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C08C8" w:rsidR="00ED10AA" w:rsidP="482538D9" w:rsidRDefault="00ED10AA" w14:paraId="38A8897E" w14:textId="3F7C0C1D">
      <w:pPr>
        <w:pStyle w:val="prastasis"/>
        <w:spacing w:after="0" w:line="240" w:lineRule="auto"/>
        <w:jc w:val="center"/>
        <w:rPr>
          <w:rFonts w:ascii="Times New Roman" w:hAnsi="Times New Roman" w:cs="Times New Roman"/>
          <w:b w:val="1"/>
          <w:bCs w:val="1"/>
          <w:caps w:val="1"/>
          <w:sz w:val="24"/>
          <w:szCs w:val="24"/>
        </w:rPr>
      </w:pPr>
      <w:r w:rsidRPr="482538D9" w:rsidR="008E2BE2">
        <w:rPr>
          <w:rFonts w:ascii="Times New Roman" w:hAnsi="Times New Roman" w:cs="Times New Roman"/>
          <w:b w:val="1"/>
          <w:bCs w:val="1"/>
          <w:caps w:val="1"/>
          <w:sz w:val="24"/>
          <w:szCs w:val="24"/>
        </w:rPr>
        <w:t xml:space="preserve">KRAKIŲ MIKALOJAUS </w:t>
      </w:r>
      <w:proofErr w:type="spellStart"/>
      <w:r w:rsidRPr="482538D9" w:rsidR="008E2BE2">
        <w:rPr>
          <w:rFonts w:ascii="Times New Roman" w:hAnsi="Times New Roman" w:cs="Times New Roman"/>
          <w:b w:val="1"/>
          <w:bCs w:val="1"/>
          <w:caps w:val="1"/>
          <w:sz w:val="24"/>
          <w:szCs w:val="24"/>
        </w:rPr>
        <w:t>kATKAUS</w:t>
      </w:r>
      <w:proofErr w:type="spellEnd"/>
      <w:r w:rsidRPr="482538D9" w:rsidR="008E2BE2">
        <w:rPr>
          <w:rFonts w:ascii="Times New Roman" w:hAnsi="Times New Roman" w:cs="Times New Roman"/>
          <w:b w:val="1"/>
          <w:bCs w:val="1"/>
          <w:caps w:val="1"/>
          <w:sz w:val="24"/>
          <w:szCs w:val="24"/>
        </w:rPr>
        <w:t xml:space="preserve"> GIMNAZIJOS</w:t>
      </w:r>
      <w:r w:rsidRPr="482538D9" w:rsidR="003C08C8">
        <w:rPr>
          <w:rFonts w:ascii="Times New Roman" w:hAnsi="Times New Roman" w:cs="Times New Roman"/>
          <w:b w:val="1"/>
          <w:bCs w:val="1"/>
          <w:caps w:val="1"/>
          <w:sz w:val="24"/>
          <w:szCs w:val="24"/>
        </w:rPr>
        <w:t xml:space="preserve"> </w:t>
      </w:r>
      <w:r w:rsidRPr="482538D9" w:rsidR="00452659">
        <w:rPr>
          <w:rFonts w:ascii="Times New Roman" w:hAnsi="Times New Roman" w:cs="Times New Roman"/>
          <w:b w:val="1"/>
          <w:bCs w:val="1"/>
          <w:caps w:val="1"/>
          <w:sz w:val="24"/>
          <w:szCs w:val="24"/>
        </w:rPr>
        <w:t>2022 m.</w:t>
      </w:r>
      <w:r w:rsidRPr="482538D9" w:rsidR="482538D9">
        <w:rPr>
          <w:rFonts w:ascii="Times New Roman" w:hAnsi="Times New Roman" w:cs="Times New Roman"/>
          <w:b w:val="1"/>
          <w:bCs w:val="1"/>
          <w:caps w:val="1"/>
          <w:sz w:val="24"/>
          <w:szCs w:val="24"/>
        </w:rPr>
        <w:t xml:space="preserve"> </w:t>
      </w:r>
      <w:r w:rsidRPr="482538D9" w:rsidR="00ED5A76">
        <w:rPr>
          <w:rFonts w:ascii="Times New Roman" w:hAnsi="Times New Roman" w:cs="Times New Roman"/>
          <w:b w:val="1"/>
          <w:bCs w:val="1"/>
          <w:caps w:val="1"/>
          <w:sz w:val="24"/>
          <w:szCs w:val="24"/>
        </w:rPr>
        <w:t xml:space="preserve">VEIKLOS </w:t>
      </w:r>
      <w:r w:rsidRPr="482538D9" w:rsidR="000546E1">
        <w:rPr>
          <w:rFonts w:ascii="Times New Roman" w:hAnsi="Times New Roman" w:cs="Times New Roman"/>
          <w:b w:val="1"/>
          <w:bCs w:val="1"/>
          <w:caps w:val="1"/>
          <w:sz w:val="24"/>
          <w:szCs w:val="24"/>
        </w:rPr>
        <w:t>KOKYBĖS ĮSIVERT</w:t>
      </w:r>
      <w:r w:rsidRPr="482538D9" w:rsidR="00751F88">
        <w:rPr>
          <w:rFonts w:ascii="Times New Roman" w:hAnsi="Times New Roman" w:cs="Times New Roman"/>
          <w:b w:val="1"/>
          <w:bCs w:val="1"/>
          <w:caps w:val="1"/>
          <w:sz w:val="24"/>
          <w:szCs w:val="24"/>
        </w:rPr>
        <w:t>INIMAS</w:t>
      </w:r>
      <w:r w:rsidRPr="482538D9" w:rsidR="00452659">
        <w:rPr>
          <w:rFonts w:ascii="Times New Roman" w:hAnsi="Times New Roman" w:cs="Times New Roman"/>
          <w:b w:val="1"/>
          <w:bCs w:val="1"/>
          <w:caps w:val="1"/>
          <w:sz w:val="24"/>
          <w:szCs w:val="24"/>
        </w:rPr>
        <w:t xml:space="preserve"> </w:t>
      </w:r>
    </w:p>
    <w:p w:rsidR="482538D9" w:rsidP="482538D9" w:rsidRDefault="482538D9" w14:paraId="30471929" w14:textId="44AB995B">
      <w:pPr>
        <w:pStyle w:val="prastasis"/>
        <w:spacing w:after="0" w:line="240" w:lineRule="auto"/>
        <w:jc w:val="center"/>
        <w:rPr>
          <w:rFonts w:ascii="Times New Roman" w:hAnsi="Times New Roman" w:cs="Times New Roman"/>
          <w:b w:val="1"/>
          <w:bCs w:val="1"/>
          <w:caps w:val="1"/>
          <w:sz w:val="24"/>
          <w:szCs w:val="24"/>
        </w:rPr>
      </w:pPr>
    </w:p>
    <w:tbl>
      <w:tblPr>
        <w:tblStyle w:val="Lentelstinklelis"/>
        <w:tblW w:w="13523" w:type="dxa"/>
        <w:jc w:val="center"/>
        <w:tblLook w:val="04A0" w:firstRow="1" w:lastRow="0" w:firstColumn="1" w:lastColumn="0" w:noHBand="0" w:noVBand="1"/>
      </w:tblPr>
      <w:tblGrid>
        <w:gridCol w:w="1515"/>
        <w:gridCol w:w="2069"/>
        <w:gridCol w:w="1276"/>
        <w:gridCol w:w="1270"/>
        <w:gridCol w:w="2098"/>
        <w:gridCol w:w="5295"/>
      </w:tblGrid>
      <w:tr w:rsidRPr="003C08C8" w:rsidR="002E6438" w:rsidTr="6EEE3734" w14:paraId="5B16475F" w14:textId="77777777">
        <w:trPr>
          <w:trHeight w:val="1410"/>
          <w:jc w:val="center"/>
        </w:trPr>
        <w:tc>
          <w:tcPr>
            <w:tcW w:w="1515" w:type="dxa"/>
            <w:tcMar/>
            <w:vAlign w:val="center"/>
          </w:tcPr>
          <w:p w:rsidRPr="003C08C8" w:rsidR="00ED10AA" w:rsidP="482538D9" w:rsidRDefault="3BB45D32" w14:paraId="34AF70F4" w14:textId="77777777">
            <w:pPr>
              <w:spacing w:after="0" w:line="240" w:lineRule="auto"/>
              <w:jc w:val="center"/>
              <w:rPr>
                <w:rFonts w:ascii="Times New Roman" w:hAnsi="Times New Roman" w:eastAsia="Times New Roman" w:cs="Times New Roman"/>
                <w:b w:val="1"/>
                <w:bCs w:val="1"/>
                <w:sz w:val="24"/>
                <w:szCs w:val="24"/>
              </w:rPr>
            </w:pPr>
            <w:r w:rsidRPr="482538D9" w:rsidR="3BB45D32">
              <w:rPr>
                <w:rFonts w:ascii="Times New Roman" w:hAnsi="Times New Roman" w:eastAsia="Times New Roman" w:cs="Times New Roman"/>
                <w:b w:val="1"/>
                <w:bCs w:val="1"/>
                <w:sz w:val="24"/>
                <w:szCs w:val="24"/>
              </w:rPr>
              <w:t>Sritis</w:t>
            </w:r>
          </w:p>
        </w:tc>
        <w:tc>
          <w:tcPr>
            <w:tcW w:w="2069" w:type="dxa"/>
            <w:tcMar/>
            <w:vAlign w:val="center"/>
          </w:tcPr>
          <w:p w:rsidRPr="003C08C8" w:rsidR="00ED10AA" w:rsidP="482538D9" w:rsidRDefault="3BB45D32" w14:paraId="498D13BC" w14:textId="77777777">
            <w:pPr>
              <w:spacing w:after="0" w:line="240" w:lineRule="auto"/>
              <w:jc w:val="center"/>
              <w:rPr>
                <w:rFonts w:ascii="Times New Roman" w:hAnsi="Times New Roman" w:eastAsia="Times New Roman" w:cs="Times New Roman"/>
                <w:b w:val="1"/>
                <w:bCs w:val="1"/>
                <w:sz w:val="24"/>
                <w:szCs w:val="24"/>
              </w:rPr>
            </w:pPr>
            <w:r w:rsidRPr="482538D9" w:rsidR="3BB45D32">
              <w:rPr>
                <w:rFonts w:ascii="Times New Roman" w:hAnsi="Times New Roman" w:eastAsia="Times New Roman" w:cs="Times New Roman"/>
                <w:b w:val="1"/>
                <w:bCs w:val="1"/>
                <w:sz w:val="24"/>
                <w:szCs w:val="24"/>
              </w:rPr>
              <w:t>Rodiklis</w:t>
            </w:r>
          </w:p>
        </w:tc>
        <w:tc>
          <w:tcPr>
            <w:tcW w:w="1276" w:type="dxa"/>
            <w:tcMar/>
            <w:vAlign w:val="center"/>
          </w:tcPr>
          <w:p w:rsidRPr="003C08C8" w:rsidR="00ED10AA" w:rsidP="482538D9" w:rsidRDefault="3BB45D32" w14:paraId="443AFDFF" w14:textId="7EB52F49">
            <w:pPr>
              <w:spacing w:after="0" w:line="240" w:lineRule="auto"/>
              <w:jc w:val="center"/>
              <w:rPr>
                <w:rFonts w:ascii="Times New Roman" w:hAnsi="Times New Roman" w:eastAsia="Times New Roman" w:cs="Times New Roman"/>
                <w:b w:val="1"/>
                <w:bCs w:val="1"/>
                <w:sz w:val="24"/>
                <w:szCs w:val="24"/>
              </w:rPr>
            </w:pPr>
            <w:r w:rsidRPr="482538D9" w:rsidR="3BB45D32">
              <w:rPr>
                <w:rFonts w:ascii="Times New Roman" w:hAnsi="Times New Roman" w:eastAsia="Times New Roman" w:cs="Times New Roman"/>
                <w:b w:val="1"/>
                <w:bCs w:val="1"/>
                <w:sz w:val="24"/>
                <w:szCs w:val="24"/>
              </w:rPr>
              <w:t>Vertini-</w:t>
            </w:r>
            <w:proofErr w:type="spellStart"/>
            <w:r w:rsidRPr="482538D9" w:rsidR="3BB45D32">
              <w:rPr>
                <w:rFonts w:ascii="Times New Roman" w:hAnsi="Times New Roman" w:eastAsia="Times New Roman" w:cs="Times New Roman"/>
                <w:b w:val="1"/>
                <w:bCs w:val="1"/>
                <w:sz w:val="24"/>
                <w:szCs w:val="24"/>
              </w:rPr>
              <w:t>mo</w:t>
            </w:r>
            <w:proofErr w:type="spellEnd"/>
            <w:r w:rsidRPr="482538D9" w:rsidR="3BB45D32">
              <w:rPr>
                <w:rFonts w:ascii="Times New Roman" w:hAnsi="Times New Roman" w:eastAsia="Times New Roman" w:cs="Times New Roman"/>
                <w:b w:val="1"/>
                <w:bCs w:val="1"/>
                <w:sz w:val="24"/>
                <w:szCs w:val="24"/>
              </w:rPr>
              <w:t xml:space="preserve"> lygis prieš projektą</w:t>
            </w:r>
          </w:p>
        </w:tc>
        <w:tc>
          <w:tcPr>
            <w:tcW w:w="1270" w:type="dxa"/>
            <w:tcMar/>
            <w:vAlign w:val="center"/>
          </w:tcPr>
          <w:p w:rsidRPr="003C08C8" w:rsidR="00ED10AA" w:rsidP="482538D9" w:rsidRDefault="3BB45D32" w14:paraId="262EEC4A" w14:textId="3BDF5749">
            <w:pPr>
              <w:spacing w:after="0" w:line="240" w:lineRule="auto"/>
              <w:jc w:val="center"/>
              <w:rPr>
                <w:rFonts w:ascii="Times New Roman" w:hAnsi="Times New Roman" w:eastAsia="Times New Roman" w:cs="Times New Roman"/>
                <w:b w:val="1"/>
                <w:bCs w:val="1"/>
                <w:sz w:val="24"/>
                <w:szCs w:val="24"/>
              </w:rPr>
            </w:pPr>
            <w:r w:rsidRPr="482538D9" w:rsidR="3BB45D32">
              <w:rPr>
                <w:rFonts w:ascii="Times New Roman" w:hAnsi="Times New Roman" w:eastAsia="Times New Roman" w:cs="Times New Roman"/>
                <w:b w:val="1"/>
                <w:bCs w:val="1"/>
                <w:sz w:val="24"/>
                <w:szCs w:val="24"/>
              </w:rPr>
              <w:t>Vertini-</w:t>
            </w:r>
            <w:proofErr w:type="spellStart"/>
            <w:r w:rsidRPr="482538D9" w:rsidR="3BB45D32">
              <w:rPr>
                <w:rFonts w:ascii="Times New Roman" w:hAnsi="Times New Roman" w:eastAsia="Times New Roman" w:cs="Times New Roman"/>
                <w:b w:val="1"/>
                <w:bCs w:val="1"/>
                <w:sz w:val="24"/>
                <w:szCs w:val="24"/>
              </w:rPr>
              <w:t>mo</w:t>
            </w:r>
            <w:proofErr w:type="spellEnd"/>
            <w:r w:rsidRPr="482538D9" w:rsidR="3BB45D32">
              <w:rPr>
                <w:rFonts w:ascii="Times New Roman" w:hAnsi="Times New Roman" w:eastAsia="Times New Roman" w:cs="Times New Roman"/>
                <w:b w:val="1"/>
                <w:bCs w:val="1"/>
                <w:sz w:val="24"/>
                <w:szCs w:val="24"/>
              </w:rPr>
              <w:t xml:space="preserve"> lygis po</w:t>
            </w:r>
            <w:r w:rsidRPr="482538D9" w:rsidR="076C1AAF">
              <w:rPr>
                <w:rFonts w:ascii="Times New Roman" w:hAnsi="Times New Roman" w:eastAsia="Times New Roman" w:cs="Times New Roman"/>
                <w:b w:val="1"/>
                <w:bCs w:val="1"/>
                <w:sz w:val="24"/>
                <w:szCs w:val="24"/>
              </w:rPr>
              <w:t xml:space="preserve"> metų/po</w:t>
            </w:r>
            <w:r w:rsidRPr="482538D9" w:rsidR="3BB45D32">
              <w:rPr>
                <w:rFonts w:ascii="Times New Roman" w:hAnsi="Times New Roman" w:eastAsia="Times New Roman" w:cs="Times New Roman"/>
                <w:b w:val="1"/>
                <w:bCs w:val="1"/>
                <w:sz w:val="24"/>
                <w:szCs w:val="24"/>
              </w:rPr>
              <w:t xml:space="preserve"> projekto</w:t>
            </w:r>
          </w:p>
        </w:tc>
        <w:tc>
          <w:tcPr>
            <w:tcW w:w="2098" w:type="dxa"/>
            <w:tcMar/>
            <w:vAlign w:val="center"/>
          </w:tcPr>
          <w:p w:rsidRPr="003C08C8" w:rsidR="00ED10AA" w:rsidP="482538D9" w:rsidRDefault="3BB45D32" w14:paraId="712BA5C0" w14:textId="77777777">
            <w:pPr>
              <w:spacing w:after="0" w:line="240" w:lineRule="auto"/>
              <w:jc w:val="center"/>
              <w:rPr>
                <w:rFonts w:ascii="Times New Roman" w:hAnsi="Times New Roman" w:eastAsia="Times New Roman" w:cs="Times New Roman"/>
                <w:b w:val="1"/>
                <w:bCs w:val="1"/>
                <w:sz w:val="24"/>
                <w:szCs w:val="24"/>
              </w:rPr>
            </w:pPr>
            <w:r w:rsidRPr="482538D9" w:rsidR="3BB45D32">
              <w:rPr>
                <w:rFonts w:ascii="Times New Roman" w:hAnsi="Times New Roman" w:eastAsia="Times New Roman" w:cs="Times New Roman"/>
                <w:b w:val="1"/>
                <w:bCs w:val="1"/>
                <w:sz w:val="24"/>
                <w:szCs w:val="24"/>
              </w:rPr>
              <w:t>Pokytis (įrašyti - rezultatai pagerėjo, pablogėjo, liko tokie patys)</w:t>
            </w:r>
          </w:p>
        </w:tc>
        <w:tc>
          <w:tcPr>
            <w:tcW w:w="5295" w:type="dxa"/>
            <w:tcMar/>
            <w:vAlign w:val="center"/>
          </w:tcPr>
          <w:p w:rsidRPr="003C08C8" w:rsidR="00ED10AA" w:rsidP="482538D9" w:rsidRDefault="0025F19A" w14:paraId="3282B2E8" w14:textId="77036ECD">
            <w:pPr>
              <w:spacing w:after="0" w:line="240" w:lineRule="auto"/>
              <w:jc w:val="center"/>
              <w:rPr>
                <w:rFonts w:ascii="Times New Roman" w:hAnsi="Times New Roman" w:eastAsia="Times New Roman" w:cs="Times New Roman"/>
                <w:b w:val="1"/>
                <w:bCs w:val="1"/>
                <w:sz w:val="24"/>
                <w:szCs w:val="24"/>
              </w:rPr>
            </w:pPr>
            <w:r w:rsidRPr="482538D9" w:rsidR="5FFA65C4">
              <w:rPr>
                <w:rFonts w:ascii="Times New Roman" w:hAnsi="Times New Roman" w:eastAsia="Times New Roman" w:cs="Times New Roman"/>
                <w:b w:val="1"/>
                <w:bCs w:val="1"/>
                <w:sz w:val="24"/>
                <w:szCs w:val="24"/>
              </w:rPr>
              <w:t>Įrodymai ir/ar argumentai, ir/ar priežastys</w:t>
            </w:r>
          </w:p>
        </w:tc>
      </w:tr>
      <w:tr w:rsidRPr="003C08C8" w:rsidR="008E2BE2" w:rsidTr="6EEE3734" w14:paraId="0463AEC4" w14:textId="77777777">
        <w:trPr>
          <w:jc w:val="center"/>
        </w:trPr>
        <w:tc>
          <w:tcPr>
            <w:tcW w:w="1515" w:type="dxa"/>
            <w:tcMar/>
            <w:vAlign w:val="center"/>
          </w:tcPr>
          <w:p w:rsidRPr="008E2BE2" w:rsidR="008E2BE2" w:rsidP="482538D9" w:rsidRDefault="2A984072" w14:paraId="7A7CA88B" w14:textId="0B159C68">
            <w:pPr>
              <w:spacing w:after="0" w:line="240" w:lineRule="auto"/>
              <w:rPr>
                <w:rFonts w:ascii="Times New Roman" w:hAnsi="Times New Roman" w:eastAsia="Times New Roman" w:cs="Times New Roman"/>
                <w:b w:val="1"/>
                <w:bCs w:val="1"/>
                <w:sz w:val="24"/>
                <w:szCs w:val="24"/>
              </w:rPr>
            </w:pPr>
            <w:r w:rsidRPr="482538D9" w:rsidR="2A984072">
              <w:rPr>
                <w:rFonts w:ascii="Times New Roman" w:hAnsi="Times New Roman" w:eastAsia="Times New Roman" w:cs="Times New Roman"/>
                <w:sz w:val="24"/>
                <w:szCs w:val="24"/>
              </w:rPr>
              <w:t>1. Rezultatai</w:t>
            </w:r>
          </w:p>
        </w:tc>
        <w:tc>
          <w:tcPr>
            <w:tcW w:w="2069" w:type="dxa"/>
            <w:tcMar/>
            <w:vAlign w:val="center"/>
          </w:tcPr>
          <w:p w:rsidRPr="008E2BE2" w:rsidR="008E2BE2" w:rsidP="482538D9" w:rsidRDefault="2A984072" w14:paraId="5BD89B2C" w14:textId="4124D941">
            <w:pPr>
              <w:spacing w:after="0" w:line="240" w:lineRule="auto"/>
              <w:jc w:val="center"/>
              <w:rPr>
                <w:rFonts w:ascii="Times New Roman" w:hAnsi="Times New Roman" w:eastAsia="Times New Roman" w:cs="Times New Roman"/>
                <w:b w:val="1"/>
                <w:bCs w:val="1"/>
                <w:sz w:val="24"/>
                <w:szCs w:val="24"/>
              </w:rPr>
            </w:pPr>
            <w:r w:rsidRPr="482538D9" w:rsidR="2A984072">
              <w:rPr>
                <w:rFonts w:ascii="Times New Roman" w:hAnsi="Times New Roman" w:eastAsia="Times New Roman" w:cs="Times New Roman"/>
                <w:color w:val="000000" w:themeColor="text1"/>
                <w:kern w:val="24"/>
                <w:sz w:val="24"/>
                <w:szCs w:val="24"/>
              </w:rPr>
              <w:t>1.1. Asmenybės tapsmas</w:t>
            </w:r>
          </w:p>
          <w:p w:rsidRPr="008E2BE2" w:rsidR="008E2BE2" w:rsidP="482538D9" w:rsidRDefault="008E2BE2" w14:paraId="1D5AA02F" w14:textId="35B24C11">
            <w:pPr>
              <w:spacing w:after="0" w:line="240" w:lineRule="auto"/>
              <w:jc w:val="center"/>
              <w:rPr>
                <w:rFonts w:ascii="Times New Roman" w:hAnsi="Times New Roman" w:eastAsia="Times New Roman" w:cs="Times New Roman"/>
                <w:color w:val="000000" w:themeColor="text1"/>
                <w:sz w:val="24"/>
                <w:szCs w:val="24"/>
              </w:rPr>
            </w:pPr>
          </w:p>
          <w:p w:rsidRPr="008E2BE2" w:rsidR="008E2BE2" w:rsidP="482538D9" w:rsidRDefault="008E2BE2" w14:paraId="450765F9" w14:textId="2A6F5BE5">
            <w:pPr>
              <w:spacing w:after="0" w:line="240" w:lineRule="auto"/>
              <w:jc w:val="center"/>
              <w:rPr>
                <w:rFonts w:ascii="Times New Roman" w:hAnsi="Times New Roman" w:eastAsia="Times New Roman" w:cs="Times New Roman"/>
                <w:color w:val="000000" w:themeColor="text1"/>
                <w:sz w:val="24"/>
                <w:szCs w:val="24"/>
              </w:rPr>
            </w:pPr>
          </w:p>
          <w:p w:rsidRPr="008E2BE2" w:rsidR="008E2BE2" w:rsidP="482538D9" w:rsidRDefault="10C5AB23" w14:paraId="77E71530" w14:textId="500937F0">
            <w:pPr>
              <w:spacing w:after="0" w:line="240" w:lineRule="auto"/>
              <w:jc w:val="center"/>
              <w:rPr>
                <w:rFonts w:ascii="Times New Roman" w:hAnsi="Times New Roman" w:eastAsia="Times New Roman" w:cs="Times New Roman"/>
                <w:color w:val="000000" w:themeColor="text1"/>
                <w:sz w:val="24"/>
                <w:szCs w:val="24"/>
              </w:rPr>
            </w:pPr>
            <w:r w:rsidRPr="482538D9" w:rsidR="10C5AB23">
              <w:rPr>
                <w:rFonts w:ascii="Times New Roman" w:hAnsi="Times New Roman" w:eastAsia="Times New Roman" w:cs="Times New Roman"/>
                <w:color w:val="000000" w:themeColor="text1" w:themeTint="FF" w:themeShade="FF"/>
                <w:sz w:val="24"/>
                <w:szCs w:val="24"/>
                <w:highlight w:val="yellow"/>
              </w:rPr>
              <w:t xml:space="preserve">Daiva  </w:t>
            </w:r>
          </w:p>
          <w:p w:rsidRPr="008E2BE2" w:rsidR="008E2BE2" w:rsidP="482538D9" w:rsidRDefault="10C5AB23" w14:paraId="1B5AE22C" w14:textId="769162D5">
            <w:pPr>
              <w:spacing w:after="0" w:line="240" w:lineRule="auto"/>
              <w:jc w:val="center"/>
              <w:rPr>
                <w:rFonts w:ascii="Times New Roman" w:hAnsi="Times New Roman" w:eastAsia="Times New Roman" w:cs="Times New Roman"/>
                <w:color w:val="000000" w:themeColor="text1"/>
                <w:sz w:val="24"/>
                <w:szCs w:val="24"/>
              </w:rPr>
            </w:pPr>
            <w:r w:rsidRPr="482538D9" w:rsidR="10C5AB23">
              <w:rPr>
                <w:rFonts w:ascii="Times New Roman" w:hAnsi="Times New Roman" w:eastAsia="Times New Roman" w:cs="Times New Roman"/>
                <w:color w:val="000000" w:themeColor="text1" w:themeTint="FF" w:themeShade="FF"/>
                <w:sz w:val="24"/>
                <w:szCs w:val="24"/>
                <w:highlight w:val="yellow"/>
              </w:rPr>
              <w:t xml:space="preserve">Aušrelė </w:t>
            </w:r>
          </w:p>
        </w:tc>
        <w:tc>
          <w:tcPr>
            <w:tcW w:w="1276" w:type="dxa"/>
            <w:tcMar/>
            <w:vAlign w:val="center"/>
          </w:tcPr>
          <w:p w:rsidRPr="008E2BE2" w:rsidR="008E2BE2" w:rsidP="482538D9" w:rsidRDefault="2A984072" w14:paraId="08A36743" w14:textId="00ACB099">
            <w:pPr>
              <w:spacing w:after="0" w:line="240" w:lineRule="auto"/>
              <w:jc w:val="center"/>
              <w:rPr>
                <w:rFonts w:ascii="Times New Roman" w:hAnsi="Times New Roman" w:eastAsia="Times New Roman" w:cs="Times New Roman"/>
                <w:b w:val="1"/>
                <w:bCs w:val="1"/>
                <w:sz w:val="24"/>
                <w:szCs w:val="24"/>
              </w:rPr>
            </w:pPr>
            <w:r w:rsidRPr="482538D9" w:rsidR="2A984072">
              <w:rPr>
                <w:rFonts w:ascii="Times New Roman" w:hAnsi="Times New Roman" w:eastAsia="Times New Roman" w:cs="Times New Roman"/>
                <w:sz w:val="24"/>
                <w:szCs w:val="24"/>
              </w:rPr>
              <w:t>3 lygis</w:t>
            </w:r>
          </w:p>
        </w:tc>
        <w:tc>
          <w:tcPr>
            <w:tcW w:w="1270" w:type="dxa"/>
            <w:tcMar/>
            <w:vAlign w:val="center"/>
          </w:tcPr>
          <w:p w:rsidRPr="008E2BE2" w:rsidR="008E2BE2" w:rsidP="482538D9" w:rsidRDefault="2A984072" w14:paraId="7FBD2E6F" w14:textId="7BFF93C0">
            <w:pPr>
              <w:spacing w:after="0" w:line="240" w:lineRule="auto"/>
              <w:jc w:val="center"/>
              <w:rPr>
                <w:rFonts w:ascii="Times New Roman" w:hAnsi="Times New Roman" w:eastAsia="Times New Roman" w:cs="Times New Roman"/>
                <w:b w:val="1"/>
                <w:bCs w:val="1"/>
                <w:sz w:val="24"/>
                <w:szCs w:val="24"/>
              </w:rPr>
            </w:pPr>
            <w:r w:rsidRPr="482538D9" w:rsidR="2A984072">
              <w:rPr>
                <w:rFonts w:ascii="Times New Roman" w:hAnsi="Times New Roman" w:eastAsia="Times New Roman" w:cs="Times New Roman"/>
                <w:sz w:val="24"/>
                <w:szCs w:val="24"/>
              </w:rPr>
              <w:t>3 lygis</w:t>
            </w:r>
          </w:p>
        </w:tc>
        <w:tc>
          <w:tcPr>
            <w:tcW w:w="2098" w:type="dxa"/>
            <w:tcMar/>
            <w:vAlign w:val="center"/>
          </w:tcPr>
          <w:p w:rsidRPr="008E2BE2" w:rsidR="008E2BE2" w:rsidP="482538D9" w:rsidRDefault="2A984072" w14:paraId="17AB41E7" w14:textId="2751BC47">
            <w:pPr>
              <w:spacing w:after="0" w:line="240" w:lineRule="auto"/>
              <w:jc w:val="center"/>
              <w:rPr>
                <w:rFonts w:ascii="Times New Roman" w:hAnsi="Times New Roman" w:eastAsia="Times New Roman" w:cs="Times New Roman"/>
                <w:b w:val="1"/>
                <w:bCs w:val="1"/>
                <w:sz w:val="24"/>
                <w:szCs w:val="24"/>
              </w:rPr>
            </w:pPr>
            <w:r w:rsidRPr="482538D9" w:rsidR="2A984072">
              <w:rPr>
                <w:rFonts w:ascii="Times New Roman" w:hAnsi="Times New Roman" w:eastAsia="Times New Roman" w:cs="Times New Roman"/>
                <w:sz w:val="24"/>
                <w:szCs w:val="24"/>
              </w:rPr>
              <w:t>Liko tokie patys</w:t>
            </w:r>
          </w:p>
        </w:tc>
        <w:tc>
          <w:tcPr>
            <w:tcW w:w="5295" w:type="dxa"/>
            <w:tcMar/>
            <w:vAlign w:val="center"/>
          </w:tcPr>
          <w:p w:rsidRPr="00A547DE" w:rsidR="008E2BE2" w:rsidP="245811D7" w:rsidRDefault="6CAB89D1" w14:paraId="410F6046" w14:textId="65C50382" w14:noSpellErr="1">
            <w:pPr>
              <w:spacing w:after="0" w:line="240" w:lineRule="auto"/>
              <w:jc w:val="center"/>
              <w:rPr>
                <w:rFonts w:ascii="Times New Roman" w:hAnsi="Times New Roman" w:eastAsia="Times New Roman" w:cs="Times New Roman"/>
                <w:b w:val="1"/>
                <w:bCs w:val="1"/>
                <w:sz w:val="24"/>
                <w:szCs w:val="24"/>
                <w:lang w:val="lt"/>
              </w:rPr>
            </w:pPr>
            <w:r w:rsidRPr="482538D9" w:rsidR="6CAB89D1">
              <w:rPr>
                <w:rFonts w:ascii="Times New Roman" w:hAnsi="Times New Roman" w:eastAsia="Times New Roman" w:cs="Times New Roman"/>
                <w:b w:val="1"/>
                <w:bCs w:val="1"/>
                <w:sz w:val="24"/>
                <w:szCs w:val="24"/>
                <w:lang w:val="lt"/>
              </w:rPr>
              <w:t>Mokiniai moka bendradarbiauti, noriai dalyvauja bendrose veiklose ir prisiima atsakomybę. Jie yra geranoriški, pasitiki savo jėgomis ir nebijo iššūkių.</w:t>
            </w:r>
          </w:p>
          <w:p w:rsidRPr="005031FD" w:rsidR="005031FD" w:rsidP="482538D9" w:rsidRDefault="6CAB89D1" w14:paraId="2DFAEDD8" w14:textId="34498D3F">
            <w:pPr>
              <w:pStyle w:val="prastasis"/>
              <w:spacing w:after="0" w:line="240" w:lineRule="auto"/>
              <w:ind w:left="0"/>
              <w:jc w:val="both"/>
              <w:rPr>
                <w:rFonts w:ascii="Times New Roman" w:hAnsi="Times New Roman" w:eastAsia="Times New Roman" w:cs="Times New Roman"/>
                <w:color w:val="000000" w:themeColor="text1"/>
                <w:sz w:val="24"/>
                <w:szCs w:val="24"/>
                <w:lang w:val="lt"/>
              </w:rPr>
            </w:pPr>
            <w:r w:rsidRPr="482538D9" w:rsidR="6CAB89D1">
              <w:rPr>
                <w:rFonts w:ascii="Times New Roman" w:hAnsi="Times New Roman" w:eastAsia="Times New Roman" w:cs="Times New Roman"/>
                <w:color w:val="000000" w:themeColor="text1" w:themeTint="FF" w:themeShade="FF"/>
                <w:sz w:val="24"/>
                <w:szCs w:val="24"/>
                <w:lang w:val="lt"/>
              </w:rPr>
              <w:t xml:space="preserve">      </w:t>
            </w:r>
            <w:r w:rsidRPr="482538D9" w:rsidR="6CAB89D1">
              <w:rPr>
                <w:rFonts w:ascii="Times New Roman" w:hAnsi="Times New Roman" w:eastAsia="Times New Roman" w:cs="Times New Roman"/>
                <w:color w:val="000000" w:themeColor="text1" w:themeTint="FF" w:themeShade="FF"/>
                <w:sz w:val="24"/>
                <w:szCs w:val="24"/>
                <w:lang w:val="lt"/>
              </w:rPr>
              <w:t xml:space="preserve">Remiantis mokinių tarybos veiklos ataskaitos duomenimis, 2021–2022 m. m. mokinių taryba organizavo 3 renginius gimnazijos bendruomenei, 9 mokinių apklausas, kartu su gimnazijos specialistais vykdė 4 mokymus apie sveiką gyvenseną, nuolat vyko diskusijos su gimnazijos direktoriumi atstovaujant visos mokinių bendruomenės interesus. Mokinių taryba 13 kartų atstovavo gimnaziją  renginiuose ir forumuose rajone bei šalyje. Gimnazijos  mokinių  tarybos veikloje dalyvavo 9 mokiniai (4,6 proc.). </w:t>
            </w:r>
          </w:p>
          <w:p w:rsidRPr="00A547DE" w:rsidR="008E2BE2" w:rsidP="482538D9" w:rsidRDefault="6CAB89D1" w14:paraId="2C1C10BD" w14:textId="27580EF3">
            <w:pPr>
              <w:pStyle w:val="prastasis"/>
              <w:spacing w:after="0" w:line="240" w:lineRule="auto"/>
              <w:ind w:left="0"/>
              <w:jc w:val="both"/>
              <w:rPr>
                <w:rFonts w:ascii="Times New Roman" w:hAnsi="Times New Roman" w:eastAsia="Times New Roman" w:cs="Times New Roman"/>
                <w:color w:val="000000" w:themeColor="text1"/>
                <w:sz w:val="24"/>
                <w:szCs w:val="24"/>
                <w:lang w:val="lt"/>
              </w:rPr>
            </w:pPr>
            <w:r w:rsidRPr="482538D9" w:rsidR="6CAB89D1">
              <w:rPr>
                <w:rFonts w:ascii="Times New Roman" w:hAnsi="Times New Roman" w:eastAsia="Times New Roman" w:cs="Times New Roman"/>
                <w:color w:val="000000" w:themeColor="text1" w:themeTint="FF" w:themeShade="FF"/>
                <w:sz w:val="24"/>
                <w:szCs w:val="24"/>
                <w:lang w:val="lt"/>
              </w:rPr>
              <w:t xml:space="preserve">         67,3 proc. mokinių dalyvauja neformaliojo švietimo veiklose. </w:t>
            </w:r>
          </w:p>
          <w:p w:rsidR="005031FD" w:rsidP="482538D9" w:rsidRDefault="6CAB89D1" w14:paraId="082D85FA" w14:textId="0616D884">
            <w:pPr>
              <w:pStyle w:val="prastasis"/>
              <w:spacing w:after="0" w:line="240" w:lineRule="auto"/>
              <w:ind w:left="0"/>
              <w:jc w:val="both"/>
              <w:rPr>
                <w:rFonts w:ascii="Times New Roman" w:hAnsi="Times New Roman" w:eastAsia="Times New Roman" w:cs="Times New Roman"/>
                <w:color w:val="000000" w:themeColor="text1"/>
                <w:sz w:val="24"/>
                <w:szCs w:val="24"/>
                <w:lang w:val="lt"/>
              </w:rPr>
            </w:pPr>
            <w:r w:rsidRPr="482538D9" w:rsidR="6CAB89D1">
              <w:rPr>
                <w:rFonts w:ascii="Times New Roman" w:hAnsi="Times New Roman" w:eastAsia="Times New Roman" w:cs="Times New Roman"/>
                <w:color w:val="000000" w:themeColor="text1" w:themeTint="FF" w:themeShade="FF"/>
                <w:sz w:val="24"/>
                <w:szCs w:val="24"/>
                <w:lang w:val="lt"/>
              </w:rPr>
              <w:t xml:space="preserve">         2021–2022 m. m. atstovaujant gimnaziją ir  Kėdainių Sporto mokyklą 22 mokiniai dalyvavo 22 -</w:t>
            </w:r>
            <w:proofErr w:type="spellStart"/>
            <w:r w:rsidRPr="482538D9" w:rsidR="6CAB89D1">
              <w:rPr>
                <w:rFonts w:ascii="Times New Roman" w:hAnsi="Times New Roman" w:eastAsia="Times New Roman" w:cs="Times New Roman"/>
                <w:color w:val="000000" w:themeColor="text1" w:themeTint="FF" w:themeShade="FF"/>
                <w:sz w:val="24"/>
                <w:szCs w:val="24"/>
                <w:lang w:val="lt"/>
              </w:rPr>
              <w:t>ose</w:t>
            </w:r>
            <w:proofErr w:type="spellEnd"/>
            <w:r w:rsidRPr="482538D9" w:rsidR="6CAB89D1">
              <w:rPr>
                <w:rFonts w:ascii="Times New Roman" w:hAnsi="Times New Roman" w:eastAsia="Times New Roman" w:cs="Times New Roman"/>
                <w:color w:val="000000" w:themeColor="text1" w:themeTint="FF" w:themeShade="FF"/>
                <w:sz w:val="24"/>
                <w:szCs w:val="24"/>
                <w:lang w:val="lt"/>
              </w:rPr>
              <w:t xml:space="preserve">  skirtingų sporto šakų varžybose, kuriose   iškovojo 78 prizines vietas.  </w:t>
            </w:r>
          </w:p>
          <w:p w:rsidRPr="005031FD" w:rsidR="008E2BE2" w:rsidP="482538D9" w:rsidRDefault="6CAB89D1" w14:paraId="1711F880" w14:textId="2F8D2F6A">
            <w:pPr>
              <w:pStyle w:val="prastasis"/>
              <w:spacing w:after="0" w:line="240" w:lineRule="auto"/>
              <w:ind w:left="0"/>
              <w:jc w:val="both"/>
              <w:rPr>
                <w:rFonts w:ascii="Times New Roman" w:hAnsi="Times New Roman" w:eastAsia="Times New Roman" w:cs="Times New Roman"/>
                <w:color w:val="000000" w:themeColor="text1"/>
                <w:sz w:val="24"/>
                <w:szCs w:val="24"/>
                <w:lang w:val="lt"/>
              </w:rPr>
            </w:pPr>
            <w:r w:rsidRPr="482538D9" w:rsidR="6CAB89D1">
              <w:rPr>
                <w:rFonts w:ascii="Times New Roman" w:hAnsi="Times New Roman" w:eastAsia="Times New Roman" w:cs="Times New Roman"/>
                <w:color w:val="000000" w:themeColor="text1" w:themeTint="FF" w:themeShade="FF"/>
                <w:sz w:val="24"/>
                <w:szCs w:val="24"/>
                <w:lang w:val="lt"/>
              </w:rPr>
              <w:t xml:space="preserve">         Remiantis partnerio – K</w:t>
            </w:r>
            <w:r w:rsidRPr="482538D9" w:rsidR="6CAB89D1">
              <w:rPr>
                <w:rFonts w:ascii="Times New Roman" w:hAnsi="Times New Roman" w:eastAsia="Times New Roman" w:cs="Times New Roman"/>
                <w:color w:val="000000" w:themeColor="text1" w:themeTint="FF" w:themeShade="FF"/>
                <w:sz w:val="24"/>
                <w:szCs w:val="24"/>
                <w:lang w:val="lt"/>
              </w:rPr>
              <w:t xml:space="preserve">rakių kultūros centro pateiktais duomenimis 2021–2022 m. m. 20 mokinių aktyviai ir nuolat savanoriavo  Krakių kultūros centro renginiuose. Ilgalaikės savanorystės sutartis sudarė ir 6 mėn. Krakių kultūros centre savanoriavo 2 mokiniai, kuriems už </w:t>
            </w:r>
            <w:r w:rsidRPr="482538D9" w:rsidR="6CAB89D1">
              <w:rPr>
                <w:rFonts w:ascii="Times New Roman" w:hAnsi="Times New Roman" w:eastAsia="Times New Roman" w:cs="Times New Roman"/>
                <w:color w:val="000000" w:themeColor="text1" w:themeTint="FF" w:themeShade="FF"/>
                <w:sz w:val="24"/>
                <w:szCs w:val="24"/>
                <w:lang w:val="lt"/>
              </w:rPr>
              <w:t xml:space="preserve">ilgalaikę savanorystę prie stojamojo balo buvo pridėta  0,25 balo. Visa tai rodo mokinių gebėjimą planuoti ateitį.  </w:t>
            </w:r>
          </w:p>
          <w:p w:rsidRPr="005031FD" w:rsidR="008E2BE2" w:rsidP="482538D9" w:rsidRDefault="6CAB89D1" w14:paraId="4431E382" w14:textId="466D55ED">
            <w:pPr>
              <w:pStyle w:val="prastasis"/>
              <w:spacing w:after="0" w:line="240" w:lineRule="auto"/>
              <w:ind w:left="0"/>
              <w:jc w:val="both"/>
              <w:rPr>
                <w:rFonts w:ascii="Times New Roman" w:hAnsi="Times New Roman" w:eastAsia="Times New Roman" w:cs="Times New Roman"/>
                <w:sz w:val="24"/>
                <w:szCs w:val="24"/>
                <w:lang w:val="lt"/>
              </w:rPr>
            </w:pPr>
            <w:r w:rsidRPr="482538D9" w:rsidR="6CAB89D1">
              <w:rPr>
                <w:rFonts w:ascii="Times New Roman" w:hAnsi="Times New Roman" w:eastAsia="Times New Roman" w:cs="Times New Roman"/>
                <w:color w:val="000000" w:themeColor="text1" w:themeTint="FF" w:themeShade="FF"/>
                <w:sz w:val="24"/>
                <w:szCs w:val="24"/>
                <w:lang w:val="lt"/>
              </w:rPr>
              <w:t xml:space="preserve">       2021–2022 m. m. </w:t>
            </w:r>
            <w:r w:rsidRPr="482538D9" w:rsidR="6CAB89D1">
              <w:rPr>
                <w:rFonts w:ascii="Times New Roman" w:hAnsi="Times New Roman" w:eastAsia="Times New Roman" w:cs="Times New Roman"/>
                <w:sz w:val="24"/>
                <w:szCs w:val="24"/>
                <w:lang w:val="lt"/>
              </w:rPr>
              <w:t xml:space="preserve">vykdyti 3 </w:t>
            </w:r>
            <w:proofErr w:type="spellStart"/>
            <w:r w:rsidRPr="482538D9" w:rsidR="6CAB89D1">
              <w:rPr>
                <w:rFonts w:ascii="Times New Roman" w:hAnsi="Times New Roman" w:eastAsia="Times New Roman" w:cs="Times New Roman"/>
                <w:sz w:val="24"/>
                <w:szCs w:val="24"/>
                <w:lang w:val="lt"/>
              </w:rPr>
              <w:t>eTwinning</w:t>
            </w:r>
            <w:proofErr w:type="spellEnd"/>
            <w:r w:rsidRPr="482538D9" w:rsidR="6CAB89D1">
              <w:rPr>
                <w:rFonts w:ascii="Times New Roman" w:hAnsi="Times New Roman" w:eastAsia="Times New Roman" w:cs="Times New Roman"/>
                <w:sz w:val="24"/>
                <w:szCs w:val="24"/>
                <w:lang w:val="lt"/>
              </w:rPr>
              <w:t xml:space="preserve">  (47 mok.) ir 3 </w:t>
            </w:r>
            <w:r w:rsidRPr="482538D9" w:rsidR="6CAB89D1">
              <w:rPr>
                <w:rFonts w:ascii="Times New Roman" w:hAnsi="Times New Roman" w:eastAsia="Times New Roman" w:cs="Times New Roman"/>
                <w:color w:val="000000" w:themeColor="text1" w:themeTint="FF" w:themeShade="FF"/>
                <w:sz w:val="24"/>
                <w:szCs w:val="24"/>
                <w:lang w:val="lt"/>
              </w:rPr>
              <w:t>socialiniai projektai (150 mok.).</w:t>
            </w:r>
            <w:r w:rsidRPr="482538D9" w:rsidR="6CAB89D1">
              <w:rPr>
                <w:rFonts w:ascii="Times New Roman" w:hAnsi="Times New Roman" w:eastAsia="Times New Roman" w:cs="Times New Roman"/>
                <w:sz w:val="24"/>
                <w:szCs w:val="24"/>
                <w:lang w:val="lt"/>
              </w:rPr>
              <w:t xml:space="preserve"> V</w:t>
            </w:r>
            <w:r w:rsidRPr="482538D9" w:rsidR="6CAB89D1">
              <w:rPr>
                <w:rFonts w:ascii="Times New Roman" w:hAnsi="Times New Roman" w:eastAsia="Times New Roman" w:cs="Times New Roman"/>
                <w:color w:val="000000" w:themeColor="text1" w:themeTint="FF" w:themeShade="FF"/>
                <w:sz w:val="24"/>
                <w:szCs w:val="24"/>
                <w:lang w:val="lt"/>
              </w:rPr>
              <w:t xml:space="preserve">ykdoma geros savijautos programa (8 užsiėmimai gerinantys mokinių savijautą, psichinę ir fizinę sveikatą ( 170 mok.) </w:t>
            </w:r>
            <w:r w:rsidRPr="482538D9" w:rsidR="6CAB89D1">
              <w:rPr>
                <w:rFonts w:ascii="Times New Roman" w:hAnsi="Times New Roman" w:eastAsia="Times New Roman" w:cs="Times New Roman"/>
                <w:sz w:val="24"/>
                <w:szCs w:val="24"/>
                <w:lang w:val="lt"/>
              </w:rPr>
              <w:t>Iš viso projektuose dalyvavo  170 mokinių (68,5 proc.).</w:t>
            </w:r>
          </w:p>
          <w:p w:rsidRPr="005031FD" w:rsidR="005031FD" w:rsidP="482538D9" w:rsidRDefault="6CAB89D1" w14:paraId="31D08BB4" w14:textId="0FE0493A">
            <w:pPr>
              <w:spacing w:after="0" w:line="240" w:lineRule="auto"/>
              <w:ind w:firstLine="284"/>
              <w:jc w:val="center"/>
              <w:rPr>
                <w:rFonts w:ascii="Times New Roman" w:hAnsi="Times New Roman" w:eastAsia="Times New Roman" w:cs="Times New Roman"/>
                <w:sz w:val="24"/>
                <w:szCs w:val="24"/>
                <w:lang w:val="lt"/>
              </w:rPr>
            </w:pPr>
            <w:r w:rsidRPr="482538D9" w:rsidR="6CAB89D1">
              <w:rPr>
                <w:rFonts w:ascii="Times New Roman" w:hAnsi="Times New Roman" w:eastAsia="Times New Roman" w:cs="Times New Roman"/>
                <w:b w:val="1"/>
                <w:bCs w:val="1"/>
                <w:sz w:val="24"/>
                <w:szCs w:val="24"/>
                <w:lang w:val="lt"/>
              </w:rPr>
              <w:t>Mokiniams ugdytis socialines kompetencijas ir atsparumą neigiamoms įtakoms padeda gimnazijoje vykdomos įvairios prevencinės veiklos.</w:t>
            </w:r>
          </w:p>
          <w:p w:rsidRPr="005031FD" w:rsidR="005031FD" w:rsidP="482538D9" w:rsidRDefault="6CAB89D1" w14:paraId="7DB90138" w14:textId="50F43FAF">
            <w:pPr>
              <w:spacing w:after="0" w:line="240" w:lineRule="auto"/>
              <w:ind w:firstLine="0"/>
              <w:jc w:val="both"/>
              <w:rPr>
                <w:rFonts w:ascii="Times New Roman" w:hAnsi="Times New Roman" w:eastAsia="Times New Roman" w:cs="Times New Roman"/>
                <w:sz w:val="24"/>
                <w:szCs w:val="24"/>
                <w:lang w:val="lt"/>
              </w:rPr>
            </w:pPr>
            <w:r w:rsidRPr="482538D9" w:rsidR="6CAB89D1">
              <w:rPr>
                <w:rFonts w:ascii="Times New Roman" w:hAnsi="Times New Roman" w:eastAsia="Times New Roman" w:cs="Times New Roman"/>
                <w:color w:val="000000" w:themeColor="text1" w:themeTint="FF" w:themeShade="FF"/>
                <w:sz w:val="24"/>
                <w:szCs w:val="24"/>
                <w:lang w:val="lt"/>
              </w:rPr>
              <w:t xml:space="preserve">    Gimnazijoje vykdomos 6 prevencinės programos:  ,,Įveikiame kartu“ ir ,,Obuolio draugai“ (1–4 kl., ,,Dramblys“ (5a kl.), „Paauglystės kryžkelės” (5–8 kl.),  ,,Raktai į sėkmę” (I–IV kl.).   Į ugdymo turinį (5–IV kl.) integruojamos 2 prevencinės programos, kuriose dalyvauja 100 proc. mokinių: Sveikatos ir lytiškumo ugdymo bei rengimo šeimai bendroji programa bei  Alkoholio, tabako ir kitų psichiką veikiančių medžiagų vartojimo prevencijos programa</w:t>
            </w:r>
            <w:r w:rsidRPr="482538D9" w:rsidR="005031FD">
              <w:rPr>
                <w:rFonts w:ascii="Times New Roman" w:hAnsi="Times New Roman" w:eastAsia="Times New Roman" w:cs="Times New Roman"/>
                <w:color w:val="000000" w:themeColor="text1" w:themeTint="FF" w:themeShade="FF"/>
                <w:sz w:val="24"/>
                <w:szCs w:val="24"/>
                <w:lang w:val="lt"/>
              </w:rPr>
              <w:t>.</w:t>
            </w:r>
            <w:r w:rsidRPr="482538D9" w:rsidR="005031FD">
              <w:rPr>
                <w:rFonts w:ascii="Times New Roman" w:hAnsi="Times New Roman" w:eastAsia="Times New Roman" w:cs="Times New Roman"/>
                <w:i w:val="1"/>
                <w:iCs w:val="1"/>
                <w:color w:val="FF0000"/>
                <w:sz w:val="24"/>
                <w:szCs w:val="24"/>
              </w:rPr>
              <w:t xml:space="preserve"> </w:t>
            </w:r>
          </w:p>
          <w:p w:rsidRPr="005031FD" w:rsidR="005031FD" w:rsidP="482538D9" w:rsidRDefault="005031FD" w14:paraId="0CB7A06C" w14:textId="55718525">
            <w:pPr>
              <w:pStyle w:val="prastasis"/>
              <w:spacing w:after="0" w:line="240" w:lineRule="auto"/>
              <w:ind w:left="0"/>
              <w:jc w:val="both"/>
              <w:rPr>
                <w:rFonts w:ascii="Times New Roman" w:hAnsi="Times New Roman" w:eastAsia="Times New Roman" w:cs="Times New Roman"/>
                <w:sz w:val="24"/>
                <w:szCs w:val="24"/>
                <w:lang w:val="lt"/>
              </w:rPr>
            </w:pPr>
            <w:r w:rsidRPr="482538D9" w:rsidR="005031FD">
              <w:rPr>
                <w:rFonts w:ascii="Times New Roman" w:hAnsi="Times New Roman" w:eastAsia="Times New Roman" w:cs="Times New Roman"/>
                <w:sz w:val="24"/>
                <w:szCs w:val="24"/>
                <w:lang w:val="lt"/>
              </w:rPr>
              <w:t xml:space="preserve">           Tėvų apklausos teiginio </w:t>
            </w:r>
            <w:r w:rsidRPr="482538D9" w:rsidR="005031FD">
              <w:rPr>
                <w:rFonts w:ascii="Times New Roman" w:hAnsi="Times New Roman" w:eastAsia="Times New Roman" w:cs="Times New Roman"/>
                <w:color w:val="000000" w:themeColor="text1" w:themeTint="FF" w:themeShade="FF"/>
                <w:sz w:val="24"/>
                <w:szCs w:val="24"/>
              </w:rPr>
              <w:t>,,</w:t>
            </w:r>
            <w:r w:rsidRPr="482538D9" w:rsidR="005031FD">
              <w:rPr>
                <w:rFonts w:ascii="Times New Roman" w:hAnsi="Times New Roman" w:eastAsia="Times New Roman" w:cs="Times New Roman"/>
                <w:sz w:val="24"/>
                <w:szCs w:val="24"/>
                <w:lang w:val="lt"/>
              </w:rPr>
              <w:t>Mokytojai, sužinoję apie vykstančias patyčias, išsyk sprendžia šią problemą” pritarimų įvertis 2,5. Tai rodo, jog mokiniai geba save valdyti stresinėse situacijose, moka konstruktyviai spręsti konfliktus ir problemas.</w:t>
            </w:r>
          </w:p>
          <w:p w:rsidRPr="005031FD" w:rsidR="008E2BE2" w:rsidP="482538D9" w:rsidRDefault="6CAB89D1" w14:paraId="2DE9BDCA" w14:textId="440828A8">
            <w:pPr>
              <w:pStyle w:val="prastasis"/>
              <w:spacing w:after="0" w:line="240" w:lineRule="auto"/>
              <w:ind w:left="284"/>
              <w:jc w:val="both"/>
              <w:rPr>
                <w:rFonts w:ascii="Times New Roman" w:hAnsi="Times New Roman" w:eastAsia="Times New Roman" w:cs="Times New Roman"/>
                <w:color w:val="000000" w:themeColor="text1"/>
                <w:sz w:val="24"/>
                <w:szCs w:val="24"/>
                <w:lang w:val="lt"/>
              </w:rPr>
            </w:pPr>
            <w:r w:rsidRPr="482538D9" w:rsidR="6CAB89D1">
              <w:rPr>
                <w:rFonts w:ascii="Times New Roman" w:hAnsi="Times New Roman" w:eastAsia="Times New Roman" w:cs="Times New Roman"/>
                <w:color w:val="000000" w:themeColor="text1" w:themeTint="FF" w:themeShade="FF"/>
                <w:sz w:val="24"/>
                <w:szCs w:val="24"/>
                <w:lang w:val="lt"/>
              </w:rPr>
              <w:t>2021 m. gimnazija įsiliejo į Gamtosauginių</w:t>
            </w:r>
          </w:p>
          <w:p w:rsidRPr="005031FD" w:rsidR="008E2BE2" w:rsidP="482538D9" w:rsidRDefault="6CAB89D1" w14:paraId="1CE6B555" w14:textId="0A85E8EE">
            <w:pPr>
              <w:pStyle w:val="prastasis"/>
              <w:spacing w:after="0" w:line="240" w:lineRule="auto"/>
              <w:ind w:left="0"/>
              <w:jc w:val="both"/>
              <w:rPr>
                <w:rFonts w:ascii="Times New Roman" w:hAnsi="Times New Roman" w:eastAsia="Times New Roman" w:cs="Times New Roman"/>
                <w:color w:val="000000" w:themeColor="text1"/>
                <w:sz w:val="24"/>
                <w:szCs w:val="24"/>
                <w:lang w:val="lt"/>
              </w:rPr>
            </w:pPr>
            <w:r w:rsidRPr="482538D9" w:rsidR="6CAB89D1">
              <w:rPr>
                <w:rFonts w:ascii="Times New Roman" w:hAnsi="Times New Roman" w:eastAsia="Times New Roman" w:cs="Times New Roman"/>
                <w:color w:val="000000" w:themeColor="text1" w:themeTint="FF" w:themeShade="FF"/>
                <w:sz w:val="24"/>
                <w:szCs w:val="24"/>
                <w:lang w:val="lt"/>
              </w:rPr>
              <w:t>mokyklų tinklą.</w:t>
            </w:r>
          </w:p>
          <w:p w:rsidRPr="00A547DE" w:rsidR="008E2BE2" w:rsidP="482538D9" w:rsidRDefault="008E2BE2" w14:paraId="200BEBD9" w14:textId="2B96AAF0">
            <w:pPr>
              <w:spacing w:after="0" w:line="240" w:lineRule="auto"/>
              <w:ind w:firstLine="284"/>
              <w:jc w:val="both"/>
              <w:rPr>
                <w:rFonts w:ascii="Times New Roman" w:hAnsi="Times New Roman" w:eastAsia="Times New Roman" w:cs="Times New Roman"/>
                <w:i w:val="1"/>
                <w:iCs w:val="1"/>
                <w:color w:val="000000" w:themeColor="text1"/>
                <w:sz w:val="24"/>
                <w:szCs w:val="24"/>
                <w:lang w:val="lt"/>
              </w:rPr>
            </w:pPr>
          </w:p>
        </w:tc>
      </w:tr>
      <w:tr w:rsidRPr="003C08C8" w:rsidR="001A7B24" w:rsidTr="6EEE3734" w14:paraId="4FEC86F7" w14:textId="77777777">
        <w:trPr>
          <w:jc w:val="center"/>
        </w:trPr>
        <w:tc>
          <w:tcPr>
            <w:tcW w:w="1515" w:type="dxa"/>
            <w:tcMar/>
            <w:vAlign w:val="center"/>
          </w:tcPr>
          <w:p w:rsidRPr="54395B9D" w:rsidR="001A7B24" w:rsidP="482538D9" w:rsidRDefault="001A7B24" w14:paraId="0A0255C1" w14:textId="77777777">
            <w:pPr>
              <w:spacing w:after="0" w:line="240" w:lineRule="auto"/>
              <w:jc w:val="center"/>
              <w:rPr>
                <w:rFonts w:ascii="Times New Roman" w:hAnsi="Times New Roman" w:eastAsia="Times New Roman" w:cs="Times New Roman"/>
                <w:b w:val="1"/>
                <w:bCs w:val="1"/>
                <w:sz w:val="24"/>
                <w:szCs w:val="24"/>
              </w:rPr>
            </w:pPr>
          </w:p>
        </w:tc>
        <w:tc>
          <w:tcPr>
            <w:tcW w:w="2069" w:type="dxa"/>
            <w:tcMar/>
            <w:vAlign w:val="center"/>
          </w:tcPr>
          <w:p w:rsidRPr="008E2BE2" w:rsidR="001A7B24" w:rsidP="482538D9" w:rsidRDefault="788B9BBF" w14:paraId="06EA2DB4" w14:textId="173A033B">
            <w:pPr>
              <w:spacing w:after="0" w:line="240" w:lineRule="auto"/>
              <w:jc w:val="center"/>
              <w:rPr>
                <w:rFonts w:ascii="Times New Roman" w:hAnsi="Times New Roman" w:eastAsia="Times New Roman" w:cs="Times New Roman"/>
                <w:sz w:val="24"/>
                <w:szCs w:val="24"/>
              </w:rPr>
            </w:pPr>
            <w:r w:rsidRPr="482538D9" w:rsidR="788B9BBF">
              <w:rPr>
                <w:rFonts w:ascii="Times New Roman" w:hAnsi="Times New Roman" w:eastAsia="Times New Roman" w:cs="Times New Roman"/>
                <w:sz w:val="24"/>
                <w:szCs w:val="24"/>
              </w:rPr>
              <w:t>1.2. Mokinio pasiekimai ir pažanga</w:t>
            </w:r>
          </w:p>
          <w:p w:rsidRPr="008E2BE2" w:rsidR="001A7B24" w:rsidP="482538D9" w:rsidRDefault="001A7B24" w14:paraId="68D450A8" w14:textId="107FB675">
            <w:pPr>
              <w:spacing w:after="0" w:line="240" w:lineRule="auto"/>
              <w:jc w:val="center"/>
              <w:rPr>
                <w:rFonts w:ascii="Times New Roman" w:hAnsi="Times New Roman" w:eastAsia="Times New Roman" w:cs="Times New Roman"/>
                <w:sz w:val="24"/>
                <w:szCs w:val="24"/>
              </w:rPr>
            </w:pPr>
          </w:p>
          <w:p w:rsidRPr="008E2BE2" w:rsidR="001A7B24" w:rsidP="482538D9" w:rsidRDefault="10C5AB23" w14:paraId="0EE6D3F7" w14:textId="75EB1E6D">
            <w:pPr>
              <w:spacing w:after="0" w:line="240" w:lineRule="auto"/>
              <w:jc w:val="center"/>
              <w:rPr>
                <w:rFonts w:ascii="Times New Roman" w:hAnsi="Times New Roman" w:eastAsia="Times New Roman" w:cs="Times New Roman"/>
                <w:sz w:val="24"/>
                <w:szCs w:val="24"/>
                <w:highlight w:val="yellow"/>
              </w:rPr>
            </w:pPr>
            <w:r w:rsidRPr="482538D9" w:rsidR="10C5AB23">
              <w:rPr>
                <w:rFonts w:ascii="Times New Roman" w:hAnsi="Times New Roman" w:eastAsia="Times New Roman" w:cs="Times New Roman"/>
                <w:sz w:val="24"/>
                <w:szCs w:val="24"/>
                <w:highlight w:val="yellow"/>
              </w:rPr>
              <w:t>Ingrida</w:t>
            </w:r>
          </w:p>
          <w:p w:rsidRPr="008E2BE2" w:rsidR="001A7B24" w:rsidP="482538D9" w:rsidRDefault="10C5AB23" w14:paraId="04C59B23" w14:textId="5FBEBFC3">
            <w:pPr>
              <w:spacing w:after="0" w:line="240" w:lineRule="auto"/>
              <w:jc w:val="center"/>
              <w:rPr>
                <w:rFonts w:ascii="Times New Roman" w:hAnsi="Times New Roman" w:eastAsia="Times New Roman" w:cs="Times New Roman"/>
                <w:sz w:val="24"/>
                <w:szCs w:val="24"/>
              </w:rPr>
            </w:pPr>
            <w:proofErr w:type="spellStart"/>
            <w:r w:rsidRPr="482538D9" w:rsidR="10C5AB23">
              <w:rPr>
                <w:rFonts w:ascii="Times New Roman" w:hAnsi="Times New Roman" w:eastAsia="Times New Roman" w:cs="Times New Roman"/>
                <w:sz w:val="24"/>
                <w:szCs w:val="24"/>
                <w:highlight w:val="yellow"/>
              </w:rPr>
              <w:t>Rasida</w:t>
            </w:r>
            <w:proofErr w:type="spellEnd"/>
          </w:p>
          <w:p w:rsidRPr="008E2BE2" w:rsidR="001A7B24" w:rsidP="482538D9" w:rsidRDefault="001A7B24" w14:paraId="16A09054" w14:textId="3F2E0B60">
            <w:pPr>
              <w:spacing w:after="0" w:line="240" w:lineRule="auto"/>
              <w:jc w:val="center"/>
              <w:rPr>
                <w:rFonts w:ascii="Times New Roman" w:hAnsi="Times New Roman" w:eastAsia="Times New Roman" w:cs="Times New Roman"/>
                <w:sz w:val="24"/>
                <w:szCs w:val="24"/>
              </w:rPr>
            </w:pPr>
          </w:p>
        </w:tc>
        <w:tc>
          <w:tcPr>
            <w:tcW w:w="1276" w:type="dxa"/>
            <w:tcMar/>
            <w:vAlign w:val="center"/>
          </w:tcPr>
          <w:p w:rsidRPr="008E2BE2" w:rsidR="001A7B24" w:rsidP="482538D9" w:rsidRDefault="788B9BBF" w14:paraId="28CD975F" w14:textId="3FE48177">
            <w:pPr>
              <w:spacing w:after="0" w:line="240" w:lineRule="auto"/>
              <w:jc w:val="center"/>
              <w:rPr>
                <w:rFonts w:ascii="Times New Roman" w:hAnsi="Times New Roman" w:eastAsia="Times New Roman" w:cs="Times New Roman"/>
                <w:sz w:val="24"/>
                <w:szCs w:val="24"/>
              </w:rPr>
            </w:pPr>
            <w:r w:rsidRPr="482538D9" w:rsidR="788B9BBF">
              <w:rPr>
                <w:rFonts w:ascii="Times New Roman" w:hAnsi="Times New Roman" w:eastAsia="Times New Roman" w:cs="Times New Roman"/>
                <w:sz w:val="24"/>
                <w:szCs w:val="24"/>
              </w:rPr>
              <w:t>2 lygis</w:t>
            </w:r>
          </w:p>
        </w:tc>
        <w:tc>
          <w:tcPr>
            <w:tcW w:w="1270" w:type="dxa"/>
            <w:tcMar/>
            <w:vAlign w:val="center"/>
          </w:tcPr>
          <w:p w:rsidRPr="008E2BE2" w:rsidR="001A7B24" w:rsidP="482538D9" w:rsidRDefault="788B9BBF" w14:paraId="7234DB78" w14:textId="7380F3F2">
            <w:pPr>
              <w:spacing w:after="0" w:line="240" w:lineRule="auto"/>
              <w:jc w:val="center"/>
              <w:rPr>
                <w:rFonts w:ascii="Times New Roman" w:hAnsi="Times New Roman" w:eastAsia="Times New Roman" w:cs="Times New Roman"/>
                <w:color w:val="FF0000"/>
                <w:sz w:val="24"/>
                <w:szCs w:val="24"/>
              </w:rPr>
            </w:pPr>
            <w:r w:rsidRPr="6EEE3734" w:rsidR="07BAE794">
              <w:rPr>
                <w:rFonts w:ascii="Times New Roman" w:hAnsi="Times New Roman" w:eastAsia="Times New Roman" w:cs="Times New Roman"/>
                <w:color w:val="FF0000"/>
                <w:sz w:val="24"/>
                <w:szCs w:val="24"/>
              </w:rPr>
              <w:t>2</w:t>
            </w:r>
            <w:r w:rsidRPr="6EEE3734" w:rsidR="788B9BBF">
              <w:rPr>
                <w:rFonts w:ascii="Times New Roman" w:hAnsi="Times New Roman" w:eastAsia="Times New Roman" w:cs="Times New Roman"/>
                <w:color w:val="FF0000"/>
                <w:sz w:val="24"/>
                <w:szCs w:val="24"/>
              </w:rPr>
              <w:t xml:space="preserve"> lygis</w:t>
            </w:r>
          </w:p>
        </w:tc>
        <w:tc>
          <w:tcPr>
            <w:tcW w:w="2098" w:type="dxa"/>
            <w:tcMar/>
            <w:vAlign w:val="center"/>
          </w:tcPr>
          <w:p w:rsidRPr="008E2BE2" w:rsidR="001A7B24" w:rsidP="482538D9" w:rsidRDefault="788B9BBF" w14:paraId="70D48121" w14:textId="305C7F9E">
            <w:pPr>
              <w:spacing w:after="0" w:line="240" w:lineRule="auto"/>
              <w:jc w:val="center"/>
              <w:rPr>
                <w:rFonts w:ascii="Times New Roman" w:hAnsi="Times New Roman" w:eastAsia="Times New Roman" w:cs="Times New Roman"/>
                <w:b w:val="1"/>
                <w:bCs w:val="1"/>
                <w:color w:val="FF0000"/>
                <w:sz w:val="24"/>
                <w:szCs w:val="24"/>
              </w:rPr>
            </w:pPr>
            <w:r w:rsidRPr="6EEE3734" w:rsidR="7B793E7D">
              <w:rPr>
                <w:rFonts w:ascii="Times New Roman" w:hAnsi="Times New Roman" w:eastAsia="Times New Roman" w:cs="Times New Roman"/>
                <w:color w:val="FF0000"/>
                <w:sz w:val="24"/>
                <w:szCs w:val="24"/>
              </w:rPr>
              <w:t>Išliko stabilus</w:t>
            </w:r>
          </w:p>
        </w:tc>
        <w:tc>
          <w:tcPr>
            <w:tcW w:w="5295" w:type="dxa"/>
            <w:tcMar/>
            <w:vAlign w:val="top"/>
          </w:tcPr>
          <w:p w:rsidRPr="008231BC" w:rsidR="001A7B24" w:rsidP="6EEE3734" w:rsidRDefault="788B9BBF" w14:paraId="796FCF63" w14:textId="77777777" w14:noSpellErr="1">
            <w:pPr>
              <w:pStyle w:val="Sraopastraipa"/>
              <w:spacing w:after="0" w:line="240" w:lineRule="auto"/>
              <w:ind w:left="284"/>
              <w:jc w:val="left"/>
              <w:rPr>
                <w:rFonts w:ascii="Times New Roman" w:hAnsi="Times New Roman" w:eastAsia="Times New Roman" w:cs="Times New Roman"/>
                <w:color w:val="000000" w:themeColor="text1"/>
                <w:sz w:val="24"/>
                <w:szCs w:val="24"/>
              </w:rPr>
            </w:pPr>
            <w:r w:rsidRPr="6EEE3734" w:rsidR="788B9BBF">
              <w:rPr>
                <w:rFonts w:ascii="Times New Roman" w:hAnsi="Times New Roman" w:eastAsia="Times New Roman" w:cs="Times New Roman"/>
                <w:b w:val="1"/>
                <w:bCs w:val="1"/>
                <w:color w:val="000000" w:themeColor="text1" w:themeTint="FF" w:themeShade="FF"/>
                <w:sz w:val="24"/>
                <w:szCs w:val="24"/>
              </w:rPr>
              <w:t>Mokiniams sudaromos sąlygos  savivaldžiam</w:t>
            </w:r>
          </w:p>
          <w:p w:rsidRPr="008231BC" w:rsidR="001A7B24" w:rsidP="6EEE3734" w:rsidRDefault="788B9BBF" w14:paraId="1A054DB3" w14:textId="362A5A9E" w14:noSpellErr="1">
            <w:pPr>
              <w:spacing w:after="0" w:line="240" w:lineRule="auto"/>
              <w:jc w:val="left"/>
              <w:rPr>
                <w:rStyle w:val="normaltextrun"/>
                <w:rFonts w:ascii="Times New Roman" w:hAnsi="Times New Roman" w:eastAsia="Times New Roman" w:cs="Times New Roman"/>
                <w:b w:val="1"/>
                <w:bCs w:val="1"/>
                <w:color w:val="000000" w:themeColor="text1"/>
                <w:sz w:val="24"/>
                <w:szCs w:val="24"/>
              </w:rPr>
            </w:pPr>
            <w:r w:rsidRPr="6EEE3734" w:rsidR="788B9BBF">
              <w:rPr>
                <w:rFonts w:ascii="Times New Roman" w:hAnsi="Times New Roman" w:eastAsia="Times New Roman" w:cs="Times New Roman"/>
                <w:b w:val="1"/>
                <w:bCs w:val="1"/>
                <w:color w:val="000000" w:themeColor="text1" w:themeTint="FF" w:themeShade="FF"/>
                <w:sz w:val="24"/>
                <w:szCs w:val="24"/>
              </w:rPr>
              <w:t xml:space="preserve">mokymuisi. </w:t>
            </w:r>
            <w:r w:rsidRPr="6EEE3734" w:rsidR="7D4BFA30">
              <w:rPr>
                <w:rStyle w:val="normaltextrun"/>
                <w:rFonts w:ascii="Times New Roman" w:hAnsi="Times New Roman" w:eastAsia="Times New Roman" w:cs="Times New Roman"/>
                <w:b w:val="1"/>
                <w:bCs w:val="1"/>
                <w:color w:val="000000" w:themeColor="text1" w:themeTint="FF" w:themeShade="FF"/>
                <w:sz w:val="24"/>
                <w:szCs w:val="24"/>
              </w:rPr>
              <w:t xml:space="preserve">Mokiniai skatinami išsikelti tikslus, planuoti savo </w:t>
            </w:r>
            <w:r w:rsidRPr="6EEE3734" w:rsidR="438BB3BB">
              <w:rPr>
                <w:rStyle w:val="normaltextrun"/>
                <w:rFonts w:ascii="Times New Roman" w:hAnsi="Times New Roman" w:eastAsia="Times New Roman" w:cs="Times New Roman"/>
                <w:b w:val="1"/>
                <w:bCs w:val="1"/>
                <w:color w:val="000000" w:themeColor="text1" w:themeTint="FF" w:themeShade="FF"/>
                <w:sz w:val="24"/>
                <w:szCs w:val="24"/>
              </w:rPr>
              <w:t>mokymąsi.</w:t>
            </w:r>
          </w:p>
          <w:p w:rsidR="005031FD" w:rsidP="6EEE3734" w:rsidRDefault="788B9BBF" w14:paraId="4119299F" w14:textId="0A414149">
            <w:pPr>
              <w:pStyle w:val="paragraph"/>
              <w:shd w:val="clear" w:color="auto" w:fill="FFFFFF" w:themeFill="background1"/>
              <w:spacing w:before="0" w:beforeAutospacing="off" w:after="0" w:afterAutospacing="off"/>
              <w:ind w:left="60"/>
              <w:jc w:val="left"/>
              <w:rPr>
                <w:rFonts w:ascii="Times New Roman" w:hAnsi="Times New Roman" w:eastAsia="Times New Roman" w:cs="Times New Roman"/>
                <w:color w:val="000000" w:themeColor="text1"/>
                <w:sz w:val="24"/>
                <w:szCs w:val="24"/>
              </w:rPr>
            </w:pPr>
            <w:r w:rsidRPr="6EEE3734" w:rsidR="788B9BBF">
              <w:rPr>
                <w:rFonts w:ascii="Times New Roman" w:hAnsi="Times New Roman" w:eastAsia="Times New Roman" w:cs="Times New Roman"/>
                <w:color w:val="000000" w:themeColor="text1" w:themeTint="FF" w:themeShade="FF"/>
                <w:sz w:val="24"/>
                <w:szCs w:val="24"/>
              </w:rPr>
              <w:t xml:space="preserve">     Dauguma mokytojų skatina ir moko mokinius planuoti savo mokymąsi, tačiau beveik pusė 5–12 klasių mokinių teigia, kad jiems pamokose nelengva nusimatyti mokymosi tikslus ir prisiimti atsakomybę. </w:t>
            </w:r>
          </w:p>
          <w:p w:rsidRPr="008231BC" w:rsidR="001A7B24" w:rsidP="6EEE3734" w:rsidRDefault="788B9BBF" w14:paraId="132007C9" w14:textId="0B524707">
            <w:pPr>
              <w:pStyle w:val="paragraph"/>
              <w:shd w:val="clear" w:color="auto" w:fill="FFFFFF" w:themeFill="background1"/>
              <w:spacing w:before="0" w:beforeAutospacing="off" w:after="0" w:afterAutospacing="off"/>
              <w:ind w:left="60"/>
              <w:jc w:val="left"/>
              <w:rPr>
                <w:rFonts w:ascii="Times New Roman" w:hAnsi="Times New Roman" w:eastAsia="Times New Roman" w:cs="Times New Roman"/>
                <w:color w:val="FF0000"/>
                <w:sz w:val="24"/>
                <w:szCs w:val="24"/>
                <w:u w:val="single"/>
              </w:rPr>
            </w:pPr>
            <w:r w:rsidRPr="6EEE3734" w:rsidR="788B9BBF">
              <w:rPr>
                <w:rFonts w:ascii="Times New Roman" w:hAnsi="Times New Roman" w:eastAsia="Times New Roman" w:cs="Times New Roman"/>
                <w:color w:val="000000" w:themeColor="text1" w:themeTint="FF" w:themeShade="FF"/>
                <w:sz w:val="24"/>
                <w:szCs w:val="24"/>
              </w:rPr>
              <w:t xml:space="preserve">       Mokinių apklausos teiginio ,,Pamokose mes skatinami kelti sau mokymosi tikslus, planuoti savo darbą“ pritarimų vertė yra 2,3, mokytojų anketos teiginio ,,Aš padedu mokiniams išsikelti mokymosi tikslus, planuoti savo darbą” pritarimų vertė yra 3,2. Mokinių apklausos teiginio ,,Man lengva planuoti savo mokymąsi, pamokoje nusimatyti tikslus (ko išmoksiu)“  pritarimų vertė yra 1,7. </w:t>
            </w:r>
          </w:p>
          <w:p w:rsidRPr="008231BC" w:rsidR="001A7B24" w:rsidP="6EEE3734" w:rsidRDefault="788B9BBF" w14:paraId="7F0CEC49" w14:textId="68539D4E" w14:noSpellErr="1">
            <w:pPr>
              <w:spacing w:after="0" w:line="240" w:lineRule="auto"/>
              <w:jc w:val="left"/>
              <w:rPr>
                <w:rFonts w:ascii="Times New Roman" w:hAnsi="Times New Roman" w:eastAsia="Times New Roman" w:cs="Times New Roman"/>
                <w:b w:val="1"/>
                <w:bCs w:val="1"/>
                <w:color w:val="000000" w:themeColor="text1"/>
                <w:sz w:val="24"/>
                <w:szCs w:val="24"/>
              </w:rPr>
            </w:pPr>
            <w:r w:rsidRPr="6EEE3734" w:rsidR="788B9BBF">
              <w:rPr>
                <w:rFonts w:ascii="Times New Roman" w:hAnsi="Times New Roman" w:eastAsia="Times New Roman" w:cs="Times New Roman"/>
                <w:b w:val="1"/>
                <w:bCs w:val="1"/>
                <w:color w:val="000000" w:themeColor="text1" w:themeTint="FF" w:themeShade="FF"/>
                <w:sz w:val="24"/>
                <w:szCs w:val="24"/>
              </w:rPr>
              <w:t>Gimnazijoje nuolat stebima ir analizuojama mokinių individuali pažanga ir mokinių pasiekimai</w:t>
            </w:r>
          </w:p>
          <w:p w:rsidR="001A7B24" w:rsidP="6EEE3734" w:rsidRDefault="788B9BBF" w14:paraId="2DD1A30F" w14:textId="4AACDFB9">
            <w:pPr>
              <w:pStyle w:val="prastasis"/>
              <w:spacing w:after="0" w:line="240" w:lineRule="auto"/>
              <w:ind w:firstLine="284"/>
              <w:jc w:val="left"/>
              <w:rPr>
                <w:rFonts w:ascii="Times New Roman" w:hAnsi="Times New Roman" w:eastAsia="Times New Roman" w:cs="Times New Roman"/>
                <w:color w:val="000000" w:themeColor="text1" w:themeTint="FF" w:themeShade="FF"/>
                <w:sz w:val="24"/>
                <w:szCs w:val="24"/>
              </w:rPr>
            </w:pPr>
            <w:r w:rsidRPr="6EEE3734" w:rsidR="47CD6A9E">
              <w:rPr>
                <w:rFonts w:ascii="Times New Roman" w:hAnsi="Times New Roman" w:eastAsia="Times New Roman" w:cs="Times New Roman"/>
                <w:color w:val="000000" w:themeColor="text1" w:themeTint="FF" w:themeShade="FF"/>
                <w:sz w:val="24"/>
                <w:szCs w:val="24"/>
              </w:rPr>
              <w:t xml:space="preserve">Mokykla yra priėmusi susitarimus dėl individualios mokinio pažangos stebėjimo, kurie užfiksuoti parengtame ,,Mokinių individualios pažangos stebėjimo ir fiksavimo apraše“. 97 proc. mokytojų, administracija ir apie 90 proc. mokinių stebi, fiksuoja ir analizuoja individualią pažangą. Mokinių individualios pažangos pokyčiai  aptariami  per individualius pokalbiu su mokiniais ir tėvais ir su administracija bei analizuojami metodinėse grupėse. </w:t>
            </w:r>
            <w:r w:rsidRPr="6EEE3734" w:rsidR="47CD6A9E">
              <w:rPr>
                <w:rFonts w:ascii="Times New Roman" w:hAnsi="Times New Roman" w:eastAsia="Times New Roman" w:cs="Times New Roman"/>
                <w:sz w:val="24"/>
                <w:szCs w:val="24"/>
              </w:rPr>
              <w:t xml:space="preserve">1–8 ir </w:t>
            </w:r>
            <w:proofErr w:type="spellStart"/>
            <w:r w:rsidRPr="6EEE3734" w:rsidR="47CD6A9E">
              <w:rPr>
                <w:rFonts w:ascii="Times New Roman" w:hAnsi="Times New Roman" w:eastAsia="Times New Roman" w:cs="Times New Roman"/>
                <w:sz w:val="24"/>
                <w:szCs w:val="24"/>
              </w:rPr>
              <w:t>Ig</w:t>
            </w:r>
            <w:proofErr w:type="spellEnd"/>
            <w:r w:rsidRPr="6EEE3734" w:rsidR="47CD6A9E">
              <w:rPr>
                <w:rFonts w:ascii="Times New Roman" w:hAnsi="Times New Roman" w:eastAsia="Times New Roman" w:cs="Times New Roman"/>
                <w:sz w:val="24"/>
                <w:szCs w:val="24"/>
              </w:rPr>
              <w:t>–</w:t>
            </w:r>
            <w:proofErr w:type="spellStart"/>
            <w:r w:rsidRPr="6EEE3734" w:rsidR="47CD6A9E">
              <w:rPr>
                <w:rFonts w:ascii="Times New Roman" w:hAnsi="Times New Roman" w:eastAsia="Times New Roman" w:cs="Times New Roman"/>
                <w:sz w:val="24"/>
                <w:szCs w:val="24"/>
              </w:rPr>
              <w:t>IVg</w:t>
            </w:r>
            <w:proofErr w:type="spellEnd"/>
            <w:r w:rsidRPr="6EEE3734" w:rsidR="47CD6A9E">
              <w:rPr>
                <w:rFonts w:ascii="Times New Roman" w:hAnsi="Times New Roman" w:eastAsia="Times New Roman" w:cs="Times New Roman"/>
                <w:sz w:val="24"/>
                <w:szCs w:val="24"/>
              </w:rPr>
              <w:t xml:space="preserve"> klasių bendras visų mokinių pažangumas </w:t>
            </w:r>
            <w:r w:rsidRPr="6EEE3734" w:rsidR="47CD6A9E">
              <w:rPr>
                <w:rFonts w:ascii="Times New Roman" w:hAnsi="Times New Roman" w:eastAsia="Times New Roman" w:cs="Times New Roman"/>
                <w:color w:val="auto"/>
                <w:sz w:val="24"/>
                <w:szCs w:val="24"/>
              </w:rPr>
              <w:t xml:space="preserve">2021–2022 mokslo metais pakilo 0,2 proc. ir siekia 94,8 proc. </w:t>
            </w:r>
            <w:r w:rsidRPr="6EEE3734" w:rsidR="1166199B">
              <w:rPr>
                <w:rFonts w:ascii="Times New Roman" w:hAnsi="Times New Roman" w:eastAsia="Times New Roman" w:cs="Times New Roman"/>
                <w:color w:val="auto"/>
                <w:sz w:val="24"/>
                <w:szCs w:val="24"/>
              </w:rPr>
              <w:t>2 proc.</w:t>
            </w:r>
            <w:r w:rsidRPr="6EEE3734" w:rsidR="47CD6A9E">
              <w:rPr>
                <w:rFonts w:ascii="Times New Roman" w:hAnsi="Times New Roman" w:eastAsia="Times New Roman" w:cs="Times New Roman"/>
                <w:color w:val="auto"/>
                <w:sz w:val="24"/>
                <w:szCs w:val="24"/>
              </w:rPr>
              <w:t xml:space="preserve"> daugiau mokinių </w:t>
            </w:r>
            <w:r w:rsidRPr="6EEE3734" w:rsidR="47CD6A9E">
              <w:rPr>
                <w:rFonts w:ascii="Times New Roman" w:hAnsi="Times New Roman" w:eastAsia="Times New Roman" w:cs="Times New Roman"/>
                <w:color w:val="auto"/>
                <w:sz w:val="24"/>
                <w:szCs w:val="24"/>
              </w:rPr>
              <w:t xml:space="preserve">nei 2020–2021 mokslo metais savo </w:t>
            </w:r>
            <w:r w:rsidRPr="6EEE3734" w:rsidR="47CD6A9E">
              <w:rPr>
                <w:rFonts w:ascii="Times New Roman" w:hAnsi="Times New Roman" w:eastAsia="Times New Roman" w:cs="Times New Roman"/>
                <w:color w:val="auto"/>
                <w:sz w:val="24"/>
                <w:szCs w:val="24"/>
              </w:rPr>
              <w:t>mokymosi rezultatus pagerino, tačiau mokslo metų kokybė</w:t>
            </w:r>
            <w:r w:rsidRPr="6EEE3734" w:rsidR="47CD6A9E">
              <w:rPr>
                <w:rFonts w:ascii="Times New Roman" w:hAnsi="Times New Roman" w:eastAsia="Times New Roman" w:cs="Times New Roman"/>
                <w:color w:val="FF0000"/>
                <w:sz w:val="24"/>
                <w:szCs w:val="24"/>
              </w:rPr>
              <w:t xml:space="preserve"> </w:t>
            </w:r>
            <w:r w:rsidRPr="6EEE3734" w:rsidR="47CD6A9E">
              <w:rPr>
                <w:rFonts w:ascii="Times New Roman" w:hAnsi="Times New Roman" w:eastAsia="Times New Roman" w:cs="Times New Roman"/>
                <w:color w:val="auto"/>
                <w:sz w:val="24"/>
                <w:szCs w:val="24"/>
              </w:rPr>
              <w:t>krito 5,3  proc.</w:t>
            </w:r>
          </w:p>
          <w:p w:rsidR="001A7B24" w:rsidP="6EEE3734" w:rsidRDefault="788B9BBF" w14:paraId="5E6937B6" w14:textId="562CD449" w14:noSpellErr="1">
            <w:pPr>
              <w:spacing w:after="0" w:line="240" w:lineRule="auto"/>
              <w:ind w:firstLine="284"/>
              <w:jc w:val="left"/>
              <w:rPr>
                <w:rFonts w:ascii="Times New Roman" w:hAnsi="Times New Roman" w:eastAsia="Times New Roman" w:cs="Times New Roman"/>
                <w:b w:val="1"/>
                <w:bCs w:val="1"/>
                <w:color w:val="000000" w:themeColor="text1"/>
                <w:sz w:val="24"/>
                <w:szCs w:val="24"/>
              </w:rPr>
            </w:pPr>
            <w:r w:rsidRPr="6EEE3734" w:rsidR="788B9BBF">
              <w:rPr>
                <w:rFonts w:ascii="Times New Roman" w:hAnsi="Times New Roman" w:eastAsia="Times New Roman" w:cs="Times New Roman"/>
                <w:b w:val="1"/>
                <w:bCs w:val="1"/>
                <w:color w:val="000000" w:themeColor="text1" w:themeTint="FF" w:themeShade="FF"/>
                <w:sz w:val="24"/>
                <w:szCs w:val="24"/>
              </w:rPr>
              <w:t xml:space="preserve">2022 metų mokinių pagrindinio ugdymo pasiekimų patikrinimo rezultatai: </w:t>
            </w:r>
          </w:p>
          <w:p w:rsidR="001A7B24" w:rsidP="6EEE3734" w:rsidRDefault="788B9BBF" w14:paraId="4539360A" w14:textId="31E0999A">
            <w:pPr>
              <w:pStyle w:val="prastasis"/>
              <w:spacing w:after="0" w:line="240" w:lineRule="auto"/>
              <w:ind w:firstLine="284"/>
              <w:jc w:val="left"/>
              <w:rPr>
                <w:rFonts w:ascii="Times New Roman" w:hAnsi="Times New Roman" w:eastAsia="Times New Roman" w:cs="Times New Roman"/>
                <w:color w:val="000000" w:themeColor="text1" w:themeTint="FF" w:themeShade="FF"/>
                <w:sz w:val="24"/>
                <w:szCs w:val="24"/>
                <w:u w:val="none"/>
              </w:rPr>
            </w:pPr>
            <w:r w:rsidRPr="6EEE3734" w:rsidR="788B9BBF">
              <w:rPr>
                <w:rFonts w:ascii="Times New Roman" w:hAnsi="Times New Roman" w:eastAsia="Times New Roman" w:cs="Times New Roman"/>
                <w:color w:val="000000" w:themeColor="text1" w:themeTint="FF" w:themeShade="FF"/>
                <w:sz w:val="24"/>
                <w:szCs w:val="24"/>
              </w:rPr>
              <w:t xml:space="preserve">lietuvių kalbos ir literatūros surinktų taškų vidurkis yra </w:t>
            </w:r>
            <w:r w:rsidRPr="6EEE3734" w:rsidR="788B9BBF">
              <w:rPr>
                <w:rFonts w:ascii="Times New Roman" w:hAnsi="Times New Roman" w:eastAsia="Times New Roman" w:cs="Times New Roman"/>
                <w:color w:val="auto"/>
                <w:sz w:val="24"/>
                <w:szCs w:val="24"/>
              </w:rPr>
              <w:t>54</w:t>
            </w:r>
            <w:r w:rsidRPr="6EEE3734" w:rsidR="788B9BBF">
              <w:rPr>
                <w:rFonts w:ascii="Times New Roman" w:hAnsi="Times New Roman" w:eastAsia="Times New Roman" w:cs="Times New Roman"/>
                <w:color w:val="FF0000"/>
                <w:sz w:val="24"/>
                <w:szCs w:val="24"/>
              </w:rPr>
              <w:t xml:space="preserve"> </w:t>
            </w:r>
            <w:r w:rsidRPr="6EEE3734" w:rsidR="788B9BBF">
              <w:rPr>
                <w:rFonts w:ascii="Times New Roman" w:hAnsi="Times New Roman" w:eastAsia="Times New Roman" w:cs="Times New Roman"/>
                <w:color w:val="000000" w:themeColor="text1" w:themeTint="FF" w:themeShade="FF"/>
                <w:sz w:val="24"/>
                <w:szCs w:val="24"/>
              </w:rPr>
              <w:t>taškai iš 80 (rezultato procentais vidurkis 67,5), įvertinimų vidurkis 7,3</w:t>
            </w:r>
            <w:r w:rsidRPr="6EEE3734" w:rsidR="580AAC5E">
              <w:rPr>
                <w:rFonts w:ascii="Times New Roman" w:hAnsi="Times New Roman" w:eastAsia="Times New Roman" w:cs="Times New Roman"/>
                <w:color w:val="000000" w:themeColor="text1" w:themeTint="FF" w:themeShade="FF"/>
                <w:sz w:val="24"/>
                <w:szCs w:val="24"/>
              </w:rPr>
              <w:t xml:space="preserve"> (Kėdainių r. savivaldybėje įvertinimų vidurkis 6,4).</w:t>
            </w:r>
            <w:r w:rsidRPr="6EEE3734" w:rsidR="788B9BBF">
              <w:rPr>
                <w:rFonts w:ascii="Times New Roman" w:hAnsi="Times New Roman" w:eastAsia="Times New Roman" w:cs="Times New Roman"/>
                <w:color w:val="000000" w:themeColor="text1" w:themeTint="FF" w:themeShade="FF"/>
                <w:sz w:val="24"/>
                <w:szCs w:val="24"/>
              </w:rPr>
              <w:t xml:space="preserve"> PUPP matematikos surinktų taškų vidurkis yra </w:t>
            </w:r>
            <w:r w:rsidRPr="6EEE3734" w:rsidR="788B9BBF">
              <w:rPr>
                <w:rFonts w:ascii="Times New Roman" w:hAnsi="Times New Roman" w:eastAsia="Times New Roman" w:cs="Times New Roman"/>
                <w:color w:val="auto"/>
                <w:sz w:val="24"/>
                <w:szCs w:val="24"/>
              </w:rPr>
              <w:t>21,6</w:t>
            </w:r>
            <w:r w:rsidRPr="6EEE3734" w:rsidR="788B9BBF">
              <w:rPr>
                <w:rFonts w:ascii="Times New Roman" w:hAnsi="Times New Roman" w:eastAsia="Times New Roman" w:cs="Times New Roman"/>
                <w:color w:val="FF0000"/>
                <w:sz w:val="24"/>
                <w:szCs w:val="24"/>
              </w:rPr>
              <w:t xml:space="preserve"> </w:t>
            </w:r>
            <w:r w:rsidRPr="6EEE3734" w:rsidR="788B9BBF">
              <w:rPr>
                <w:rFonts w:ascii="Times New Roman" w:hAnsi="Times New Roman" w:eastAsia="Times New Roman" w:cs="Times New Roman"/>
                <w:color w:val="000000" w:themeColor="text1" w:themeTint="FF" w:themeShade="FF"/>
                <w:sz w:val="24"/>
                <w:szCs w:val="24"/>
              </w:rPr>
              <w:t>taško iš 45 (</w:t>
            </w:r>
            <w:r w:rsidRPr="6EEE3734" w:rsidR="788B9BBF">
              <w:rPr>
                <w:rFonts w:ascii="Times New Roman" w:hAnsi="Times New Roman" w:eastAsia="Times New Roman" w:cs="Times New Roman"/>
                <w:color w:val="000000" w:themeColor="text1" w:themeTint="FF" w:themeShade="FF"/>
                <w:sz w:val="24"/>
                <w:szCs w:val="24"/>
              </w:rPr>
              <w:t>rezultato procentais vidurkis 48,0), įvertinimų vidurkis 5,4</w:t>
            </w:r>
            <w:r w:rsidRPr="6EEE3734" w:rsidR="793C6BE7">
              <w:rPr>
                <w:rFonts w:ascii="Times New Roman" w:hAnsi="Times New Roman" w:eastAsia="Times New Roman" w:cs="Times New Roman"/>
                <w:color w:val="000000" w:themeColor="text1" w:themeTint="FF" w:themeShade="FF"/>
                <w:sz w:val="24"/>
                <w:szCs w:val="24"/>
              </w:rPr>
              <w:t xml:space="preserve"> (Kėdainių r. savivaldybėje įvertinimų vidurkis 3,9)</w:t>
            </w:r>
            <w:r w:rsidRPr="6EEE3734" w:rsidR="788B9BBF">
              <w:rPr>
                <w:rFonts w:ascii="Times New Roman" w:hAnsi="Times New Roman" w:eastAsia="Times New Roman" w:cs="Times New Roman"/>
                <w:color w:val="000000" w:themeColor="text1" w:themeTint="FF" w:themeShade="FF"/>
                <w:sz w:val="24"/>
                <w:szCs w:val="24"/>
              </w:rPr>
              <w:t xml:space="preserve">.  Lyginant su praėjusių metų rezultatais pastebėta, kad  lietuvių kalbos ir literatūros surinktų taškų vidurkis pakilo </w:t>
            </w:r>
            <w:r w:rsidRPr="6EEE3734" w:rsidR="788B9BBF">
              <w:rPr>
                <w:rFonts w:ascii="Times New Roman" w:hAnsi="Times New Roman" w:eastAsia="Times New Roman" w:cs="Times New Roman"/>
                <w:color w:val="000000" w:themeColor="text1" w:themeTint="FF" w:themeShade="FF"/>
                <w:sz w:val="24"/>
                <w:szCs w:val="24"/>
              </w:rPr>
              <w:t xml:space="preserve">5,4 taško, o matematikos </w:t>
            </w:r>
            <w:r w:rsidRPr="6EEE3734" w:rsidR="788B9BBF">
              <w:rPr>
                <w:rFonts w:ascii="Times New Roman" w:hAnsi="Times New Roman" w:eastAsia="Times New Roman" w:cs="Times New Roman"/>
                <w:color w:val="000000" w:themeColor="text1" w:themeTint="FF" w:themeShade="FF"/>
                <w:sz w:val="24"/>
                <w:szCs w:val="24"/>
              </w:rPr>
              <w:t>surinktų taškų vidurkis</w:t>
            </w:r>
            <w:r w:rsidRPr="6EEE3734" w:rsidR="672821F0">
              <w:rPr>
                <w:rFonts w:ascii="Times New Roman" w:hAnsi="Times New Roman" w:eastAsia="Times New Roman" w:cs="Times New Roman"/>
                <w:color w:val="000000" w:themeColor="text1" w:themeTint="FF" w:themeShade="FF"/>
                <w:sz w:val="24"/>
                <w:szCs w:val="24"/>
              </w:rPr>
              <w:t xml:space="preserve"> yra </w:t>
            </w:r>
            <w:r w:rsidRPr="6EEE3734" w:rsidR="788B9BBF">
              <w:rPr>
                <w:rFonts w:ascii="Times New Roman" w:hAnsi="Times New Roman" w:eastAsia="Times New Roman" w:cs="Times New Roman"/>
                <w:color w:val="000000" w:themeColor="text1" w:themeTint="FF" w:themeShade="FF"/>
                <w:sz w:val="24"/>
                <w:szCs w:val="24"/>
              </w:rPr>
              <w:t xml:space="preserve">vienu tašku žemesnis. </w:t>
            </w:r>
            <w:r w:rsidRPr="6EEE3734" w:rsidR="788B9BBF">
              <w:rPr>
                <w:rFonts w:ascii="Times New Roman" w:hAnsi="Times New Roman" w:eastAsia="Times New Roman" w:cs="Times New Roman"/>
                <w:color w:val="000000" w:themeColor="text1" w:themeTint="FF" w:themeShade="FF"/>
                <w:sz w:val="24"/>
                <w:szCs w:val="24"/>
                <w:u w:val="none"/>
              </w:rPr>
              <w:t>Lietuvių kalbos ir literatūros PUPP rezultatai yra geri (3 lygis), o matematikos rezultatai yra patenkinami (2 lygis)</w:t>
            </w:r>
            <w:r w:rsidRPr="6EEE3734" w:rsidR="752BB11E">
              <w:rPr>
                <w:rFonts w:ascii="Times New Roman" w:hAnsi="Times New Roman" w:eastAsia="Times New Roman" w:cs="Times New Roman"/>
                <w:color w:val="000000" w:themeColor="text1" w:themeTint="FF" w:themeShade="FF"/>
                <w:sz w:val="24"/>
                <w:szCs w:val="24"/>
                <w:u w:val="none"/>
              </w:rPr>
              <w:t>.</w:t>
            </w:r>
          </w:p>
          <w:p w:rsidR="001A7B24" w:rsidP="6EEE3734" w:rsidRDefault="788B9BBF" w14:paraId="45C98CD6" w14:textId="72AEFCB6">
            <w:pPr>
              <w:pStyle w:val="prastasis"/>
              <w:spacing w:after="0" w:line="240" w:lineRule="auto"/>
              <w:ind w:firstLine="284"/>
              <w:jc w:val="left"/>
              <w:rPr>
                <w:rFonts w:ascii="Times New Roman" w:hAnsi="Times New Roman" w:eastAsia="Times New Roman" w:cs="Times New Roman"/>
                <w:color w:val="000000" w:themeColor="text1"/>
                <w:sz w:val="24"/>
                <w:szCs w:val="24"/>
              </w:rPr>
            </w:pPr>
            <w:r w:rsidRPr="6EEE3734" w:rsidR="788B9BBF">
              <w:rPr>
                <w:rFonts w:ascii="Times New Roman" w:hAnsi="Times New Roman" w:eastAsia="Times New Roman" w:cs="Times New Roman"/>
                <w:b w:val="1"/>
                <w:bCs w:val="1"/>
                <w:color w:val="000000" w:themeColor="text1" w:themeTint="FF" w:themeShade="FF"/>
                <w:sz w:val="24"/>
                <w:szCs w:val="24"/>
              </w:rPr>
              <w:t>2022 metų nacionalinio mokinių pasiekimų patikrinimo rezultatai</w:t>
            </w:r>
            <w:r w:rsidRPr="6EEE3734" w:rsidR="788B9BBF">
              <w:rPr>
                <w:rFonts w:ascii="Times New Roman" w:hAnsi="Times New Roman" w:eastAsia="Times New Roman" w:cs="Times New Roman"/>
                <w:color w:val="000000" w:themeColor="text1" w:themeTint="FF" w:themeShade="FF"/>
                <w:sz w:val="24"/>
                <w:szCs w:val="24"/>
              </w:rPr>
              <w:t xml:space="preserve">: </w:t>
            </w:r>
          </w:p>
          <w:p w:rsidR="001A7B24" w:rsidP="6EEE3734" w:rsidRDefault="788B9BBF" w14:paraId="0DFB1D5D" w14:textId="405E179E">
            <w:pPr>
              <w:pStyle w:val="prastasis"/>
              <w:spacing w:after="0" w:line="240" w:lineRule="auto"/>
              <w:ind w:firstLine="284"/>
              <w:jc w:val="left"/>
              <w:rPr>
                <w:rFonts w:ascii="Times New Roman" w:hAnsi="Times New Roman" w:eastAsia="Times New Roman" w:cs="Times New Roman"/>
                <w:color w:val="000000" w:themeColor="text1" w:themeTint="FF" w:themeShade="FF"/>
                <w:sz w:val="24"/>
                <w:szCs w:val="24"/>
              </w:rPr>
            </w:pPr>
            <w:r w:rsidRPr="6EEE3734" w:rsidR="788B9BBF">
              <w:rPr>
                <w:rFonts w:ascii="Times New Roman" w:hAnsi="Times New Roman" w:eastAsia="Times New Roman" w:cs="Times New Roman"/>
                <w:color w:val="000000" w:themeColor="text1" w:themeTint="FF" w:themeShade="FF"/>
                <w:sz w:val="24"/>
                <w:szCs w:val="24"/>
              </w:rPr>
              <w:t xml:space="preserve">     4 klasės mokinių </w:t>
            </w:r>
            <w:r w:rsidRPr="6EEE3734" w:rsidR="245811D7">
              <w:rPr>
                <w:rFonts w:ascii="Times New Roman" w:hAnsi="Times New Roman" w:eastAsia="Times New Roman" w:cs="Times New Roman"/>
                <w:noProof w:val="0"/>
                <w:color w:val="000000" w:themeColor="text1" w:themeTint="FF" w:themeShade="FF"/>
                <w:sz w:val="24"/>
                <w:szCs w:val="24"/>
                <w:lang w:val="lt"/>
              </w:rPr>
              <w:t>skaitymo testo surinktų taškų vidurkis yra</w:t>
            </w:r>
            <w:r w:rsidRPr="6EEE3734" w:rsidR="245811D7">
              <w:rPr>
                <w:rFonts w:ascii="Times New Roman" w:hAnsi="Times New Roman" w:eastAsia="Times New Roman" w:cs="Times New Roman"/>
                <w:noProof w:val="0"/>
                <w:color w:val="000000" w:themeColor="text1" w:themeTint="FF" w:themeShade="FF"/>
                <w:sz w:val="24"/>
                <w:szCs w:val="24"/>
                <w:lang w:val="lt"/>
              </w:rPr>
              <w:t xml:space="preserve"> </w:t>
            </w:r>
            <w:r w:rsidRPr="6EEE3734" w:rsidR="245811D7">
              <w:rPr>
                <w:rFonts w:ascii="Times New Roman" w:hAnsi="Times New Roman" w:eastAsia="Times New Roman" w:cs="Times New Roman"/>
                <w:noProof w:val="0"/>
                <w:color w:val="000000" w:themeColor="text1" w:themeTint="FF" w:themeShade="FF"/>
                <w:sz w:val="24"/>
                <w:szCs w:val="24"/>
                <w:lang w:val="lt"/>
              </w:rPr>
              <w:t>16,2 iš 30</w:t>
            </w:r>
            <w:r w:rsidRPr="6EEE3734" w:rsidR="788B9BBF">
              <w:rPr>
                <w:rFonts w:ascii="Times New Roman" w:hAnsi="Times New Roman" w:eastAsia="Times New Roman" w:cs="Times New Roman"/>
                <w:color w:val="000000" w:themeColor="text1" w:themeTint="FF" w:themeShade="FF"/>
                <w:sz w:val="24"/>
                <w:szCs w:val="24"/>
              </w:rPr>
              <w:t xml:space="preserve"> (</w:t>
            </w:r>
            <w:r w:rsidRPr="6EEE3734" w:rsidR="788B9BBF">
              <w:rPr>
                <w:rFonts w:ascii="Times New Roman" w:hAnsi="Times New Roman" w:eastAsia="Times New Roman" w:cs="Times New Roman"/>
                <w:color w:val="000000" w:themeColor="text1" w:themeTint="FF" w:themeShade="FF"/>
                <w:sz w:val="24"/>
                <w:szCs w:val="24"/>
              </w:rPr>
              <w:t>r</w:t>
            </w:r>
            <w:r w:rsidRPr="6EEE3734" w:rsidR="6CAB89D1">
              <w:rPr>
                <w:rFonts w:ascii="Times New Roman" w:hAnsi="Times New Roman" w:eastAsia="Times New Roman" w:cs="Times New Roman"/>
                <w:sz w:val="24"/>
                <w:szCs w:val="24"/>
              </w:rPr>
              <w:t>ezultato procentais vidurkis 58,8)</w:t>
            </w:r>
            <w:r w:rsidRPr="6EEE3734" w:rsidR="788B9BBF">
              <w:rPr>
                <w:rFonts w:ascii="Times New Roman" w:hAnsi="Times New Roman" w:eastAsia="Times New Roman" w:cs="Times New Roman"/>
                <w:color w:val="000000" w:themeColor="text1" w:themeTint="FF" w:themeShade="FF"/>
                <w:sz w:val="24"/>
                <w:szCs w:val="24"/>
              </w:rPr>
              <w:t>, matematikos testo</w:t>
            </w:r>
            <w:r w:rsidRPr="6EEE3734" w:rsidR="245811D7">
              <w:rPr>
                <w:rFonts w:ascii="Times New Roman" w:hAnsi="Times New Roman" w:eastAsia="Times New Roman" w:cs="Times New Roman"/>
                <w:noProof w:val="0"/>
                <w:color w:val="000000" w:themeColor="text1" w:themeTint="FF" w:themeShade="FF"/>
                <w:sz w:val="24"/>
                <w:szCs w:val="24"/>
                <w:lang w:val="lt"/>
              </w:rPr>
              <w:t xml:space="preserve"> surinktų taškų vidurkis 19,5 iš 36 </w:t>
            </w:r>
            <w:r w:rsidRPr="6EEE3734" w:rsidR="788B9BBF">
              <w:rPr>
                <w:rFonts w:ascii="Times New Roman" w:hAnsi="Times New Roman" w:eastAsia="Times New Roman" w:cs="Times New Roman"/>
                <w:color w:val="000000" w:themeColor="text1" w:themeTint="FF" w:themeShade="FF"/>
                <w:sz w:val="24"/>
                <w:szCs w:val="24"/>
              </w:rPr>
              <w:t xml:space="preserve"> (</w:t>
            </w:r>
            <w:r w:rsidRPr="6EEE3734" w:rsidR="788B9BBF">
              <w:rPr>
                <w:rFonts w:ascii="Times New Roman" w:hAnsi="Times New Roman" w:eastAsia="Times New Roman" w:cs="Times New Roman"/>
                <w:color w:val="000000" w:themeColor="text1" w:themeTint="FF" w:themeShade="FF"/>
                <w:sz w:val="24"/>
                <w:szCs w:val="24"/>
              </w:rPr>
              <w:t>r</w:t>
            </w:r>
            <w:r w:rsidRPr="6EEE3734" w:rsidR="6CAB89D1">
              <w:rPr>
                <w:rFonts w:ascii="Times New Roman" w:hAnsi="Times New Roman" w:eastAsia="Times New Roman" w:cs="Times New Roman"/>
                <w:sz w:val="24"/>
                <w:szCs w:val="24"/>
              </w:rPr>
              <w:t xml:space="preserve">ezultato  </w:t>
            </w:r>
            <w:r w:rsidRPr="6EEE3734" w:rsidR="6CAB89D1">
              <w:rPr>
                <w:rFonts w:ascii="Times New Roman" w:hAnsi="Times New Roman" w:eastAsia="Times New Roman" w:cs="Times New Roman"/>
                <w:sz w:val="24"/>
                <w:szCs w:val="24"/>
              </w:rPr>
              <w:t>procentais vidurkis</w:t>
            </w:r>
            <w:r w:rsidRPr="6EEE3734" w:rsidR="245811D7">
              <w:rPr>
                <w:rFonts w:ascii="Times New Roman" w:hAnsi="Times New Roman" w:eastAsia="Times New Roman" w:cs="Times New Roman"/>
                <w:sz w:val="24"/>
                <w:szCs w:val="24"/>
              </w:rPr>
              <w:t xml:space="preserve"> 61</w:t>
            </w:r>
            <w:r w:rsidRPr="6EEE3734" w:rsidR="6CAB89D1">
              <w:rPr>
                <w:rFonts w:ascii="Times New Roman" w:hAnsi="Times New Roman" w:eastAsia="Times New Roman" w:cs="Times New Roman"/>
                <w:sz w:val="24"/>
                <w:szCs w:val="24"/>
              </w:rPr>
              <w:t>,3</w:t>
            </w:r>
            <w:r w:rsidRPr="6EEE3734" w:rsidR="788B9BBF">
              <w:rPr>
                <w:rFonts w:ascii="Times New Roman" w:hAnsi="Times New Roman" w:eastAsia="Times New Roman" w:cs="Times New Roman"/>
                <w:color w:val="000000" w:themeColor="text1" w:themeTint="FF" w:themeShade="FF"/>
                <w:sz w:val="24"/>
                <w:szCs w:val="24"/>
              </w:rPr>
              <w:t>), pasaulio pažinimo testo surinktų taškų vidurkis yra 28,4 iš 40 (r</w:t>
            </w:r>
            <w:r w:rsidRPr="6EEE3734" w:rsidR="6CAB89D1">
              <w:rPr>
                <w:rFonts w:ascii="Times New Roman" w:hAnsi="Times New Roman" w:eastAsia="Times New Roman" w:cs="Times New Roman"/>
                <w:sz w:val="24"/>
                <w:szCs w:val="24"/>
              </w:rPr>
              <w:t>ezultato procentais vidurkis 80,5</w:t>
            </w:r>
            <w:r w:rsidRPr="6EEE3734" w:rsidR="788B9BBF">
              <w:rPr>
                <w:rFonts w:ascii="Times New Roman" w:hAnsi="Times New Roman" w:eastAsia="Times New Roman" w:cs="Times New Roman"/>
                <w:color w:val="000000" w:themeColor="text1" w:themeTint="FF" w:themeShade="FF"/>
                <w:sz w:val="24"/>
                <w:szCs w:val="24"/>
              </w:rPr>
              <w:t xml:space="preserve">). Bendras visų rezultatų vidurkis procentais  siekia 66,9. </w:t>
            </w:r>
            <w:r w:rsidRPr="6EEE3734" w:rsidR="6CAB89D1">
              <w:rPr>
                <w:rFonts w:ascii="Times New Roman" w:hAnsi="Times New Roman" w:eastAsia="Times New Roman" w:cs="Times New Roman"/>
                <w:color w:val="FF0000"/>
                <w:sz w:val="24"/>
                <w:szCs w:val="24"/>
              </w:rPr>
              <w:t xml:space="preserve"> </w:t>
            </w:r>
            <w:r w:rsidRPr="6EEE3734" w:rsidR="788B9BBF">
              <w:rPr>
                <w:rFonts w:ascii="Times New Roman" w:hAnsi="Times New Roman" w:eastAsia="Times New Roman" w:cs="Times New Roman"/>
                <w:color w:val="000000" w:themeColor="text1" w:themeTint="FF" w:themeShade="FF"/>
                <w:sz w:val="24"/>
                <w:szCs w:val="24"/>
              </w:rPr>
              <w:t>4 klasės mokinių NMPP rezultatai viršija vidurkį,  yra geri (3 lygis).</w:t>
            </w:r>
          </w:p>
          <w:p w:rsidR="001A7B24" w:rsidP="6EEE3734" w:rsidRDefault="788B9BBF" w14:paraId="649949F5" w14:textId="0981B0E5">
            <w:pPr>
              <w:pStyle w:val="prastasis"/>
              <w:spacing w:after="0" w:line="240" w:lineRule="auto"/>
              <w:ind w:firstLine="284"/>
              <w:jc w:val="left"/>
              <w:rPr>
                <w:rFonts w:ascii="Times New Roman" w:hAnsi="Times New Roman" w:eastAsia="Times New Roman" w:cs="Times New Roman"/>
                <w:color w:val="000000" w:themeColor="text1" w:themeTint="FF" w:themeShade="FF"/>
                <w:sz w:val="24"/>
                <w:szCs w:val="24"/>
              </w:rPr>
            </w:pPr>
            <w:r w:rsidRPr="6EEE3734" w:rsidR="788B9BBF">
              <w:rPr>
                <w:rFonts w:ascii="Times New Roman" w:hAnsi="Times New Roman" w:eastAsia="Times New Roman" w:cs="Times New Roman"/>
                <w:sz w:val="24"/>
                <w:szCs w:val="24"/>
              </w:rPr>
              <w:t>6 klasės mokinių</w:t>
            </w:r>
            <w:r w:rsidRPr="6EEE3734" w:rsidR="788B9BBF">
              <w:rPr>
                <w:rFonts w:ascii="Times New Roman" w:hAnsi="Times New Roman" w:eastAsia="Times New Roman" w:cs="Times New Roman"/>
                <w:color w:val="FF0000"/>
                <w:sz w:val="24"/>
                <w:szCs w:val="24"/>
              </w:rPr>
              <w:t xml:space="preserve"> </w:t>
            </w:r>
            <w:r w:rsidRPr="6EEE3734" w:rsidR="788B9BBF">
              <w:rPr>
                <w:rFonts w:ascii="Times New Roman" w:hAnsi="Times New Roman" w:eastAsia="Times New Roman" w:cs="Times New Roman"/>
                <w:sz w:val="24"/>
                <w:szCs w:val="24"/>
              </w:rPr>
              <w:t>skaitymo testo surinktų taškų</w:t>
            </w:r>
            <w:r w:rsidRPr="6EEE3734" w:rsidR="788B9BBF">
              <w:rPr>
                <w:rFonts w:ascii="Times New Roman" w:hAnsi="Times New Roman" w:eastAsia="Times New Roman" w:cs="Times New Roman"/>
                <w:color w:val="FF0000"/>
                <w:sz w:val="24"/>
                <w:szCs w:val="24"/>
              </w:rPr>
              <w:t xml:space="preserve"> </w:t>
            </w:r>
            <w:r w:rsidRPr="6EEE3734" w:rsidR="788B9BBF">
              <w:rPr>
                <w:rFonts w:ascii="Times New Roman" w:hAnsi="Times New Roman" w:eastAsia="Times New Roman" w:cs="Times New Roman"/>
                <w:sz w:val="24"/>
                <w:szCs w:val="24"/>
              </w:rPr>
              <w:t>vidurkis yra 24,7</w:t>
            </w:r>
            <w:r w:rsidRPr="6EEE3734" w:rsidR="788B9BBF">
              <w:rPr>
                <w:rFonts w:ascii="Times New Roman" w:hAnsi="Times New Roman" w:eastAsia="Times New Roman" w:cs="Times New Roman"/>
                <w:color w:val="FF0000"/>
                <w:sz w:val="24"/>
                <w:szCs w:val="24"/>
              </w:rPr>
              <w:t xml:space="preserve"> </w:t>
            </w:r>
            <w:r w:rsidRPr="6EEE3734" w:rsidR="788B9BBF">
              <w:rPr>
                <w:rFonts w:ascii="Times New Roman" w:hAnsi="Times New Roman" w:eastAsia="Times New Roman" w:cs="Times New Roman"/>
                <w:sz w:val="24"/>
                <w:szCs w:val="24"/>
              </w:rPr>
              <w:t>iš 32 (</w:t>
            </w:r>
            <w:r w:rsidRPr="6EEE3734" w:rsidR="788B9BBF">
              <w:rPr>
                <w:rFonts w:ascii="Times New Roman" w:hAnsi="Times New Roman" w:eastAsia="Times New Roman" w:cs="Times New Roman"/>
                <w:color w:val="000000" w:themeColor="text1" w:themeTint="FF" w:themeShade="FF"/>
                <w:sz w:val="24"/>
                <w:szCs w:val="24"/>
              </w:rPr>
              <w:t>r</w:t>
            </w:r>
            <w:r w:rsidRPr="6EEE3734" w:rsidR="6CAB89D1">
              <w:rPr>
                <w:rFonts w:ascii="Times New Roman" w:hAnsi="Times New Roman" w:eastAsia="Times New Roman" w:cs="Times New Roman"/>
                <w:sz w:val="24"/>
                <w:szCs w:val="24"/>
              </w:rPr>
              <w:t xml:space="preserve">ezultato  </w:t>
            </w:r>
            <w:r w:rsidRPr="6EEE3734" w:rsidR="6CAB89D1">
              <w:rPr>
                <w:rFonts w:ascii="Times New Roman" w:hAnsi="Times New Roman" w:eastAsia="Times New Roman" w:cs="Times New Roman"/>
                <w:sz w:val="24"/>
                <w:szCs w:val="24"/>
              </w:rPr>
              <w:t xml:space="preserve">procentais vidurkis </w:t>
            </w:r>
            <w:r w:rsidRPr="6EEE3734" w:rsidR="6CAB89D1">
              <w:rPr>
                <w:rFonts w:ascii="Times New Roman" w:hAnsi="Times New Roman" w:eastAsia="Times New Roman" w:cs="Times New Roman"/>
                <w:sz w:val="24"/>
                <w:szCs w:val="24"/>
              </w:rPr>
              <w:t>77</w:t>
            </w:r>
            <w:r w:rsidRPr="6EEE3734" w:rsidR="788B9BBF">
              <w:rPr>
                <w:rFonts w:ascii="Times New Roman" w:hAnsi="Times New Roman" w:eastAsia="Times New Roman" w:cs="Times New Roman"/>
                <w:color w:val="000000" w:themeColor="text1" w:themeTint="FF" w:themeShade="FF"/>
                <w:sz w:val="24"/>
                <w:szCs w:val="24"/>
              </w:rPr>
              <w:t>)</w:t>
            </w:r>
            <w:r w:rsidRPr="6EEE3734" w:rsidR="788B9BBF">
              <w:rPr>
                <w:rFonts w:ascii="Times New Roman" w:hAnsi="Times New Roman" w:eastAsia="Times New Roman" w:cs="Times New Roman"/>
                <w:sz w:val="24"/>
                <w:szCs w:val="24"/>
              </w:rPr>
              <w:t xml:space="preserve">, </w:t>
            </w:r>
            <w:r w:rsidRPr="6EEE3734" w:rsidR="788B9BBF">
              <w:rPr>
                <w:rFonts w:ascii="Times New Roman" w:hAnsi="Times New Roman" w:eastAsia="Times New Roman" w:cs="Times New Roman"/>
                <w:sz w:val="24"/>
                <w:szCs w:val="24"/>
              </w:rPr>
              <w:t>matematikos testo surinktų taškų vidurkis yra 14,9 iš 36 (</w:t>
            </w:r>
            <w:r w:rsidRPr="6EEE3734" w:rsidR="788B9BBF">
              <w:rPr>
                <w:rFonts w:ascii="Times New Roman" w:hAnsi="Times New Roman" w:eastAsia="Times New Roman" w:cs="Times New Roman"/>
                <w:color w:val="000000" w:themeColor="text1" w:themeTint="FF" w:themeShade="FF"/>
                <w:sz w:val="24"/>
                <w:szCs w:val="24"/>
              </w:rPr>
              <w:t>r</w:t>
            </w:r>
            <w:r w:rsidRPr="6EEE3734" w:rsidR="6CAB89D1">
              <w:rPr>
                <w:rFonts w:ascii="Times New Roman" w:hAnsi="Times New Roman" w:eastAsia="Times New Roman" w:cs="Times New Roman"/>
                <w:sz w:val="24"/>
                <w:szCs w:val="24"/>
              </w:rPr>
              <w:t xml:space="preserve">ezultato  </w:t>
            </w:r>
            <w:r w:rsidRPr="6EEE3734" w:rsidR="6CAB89D1">
              <w:rPr>
                <w:rFonts w:ascii="Times New Roman" w:hAnsi="Times New Roman" w:eastAsia="Times New Roman" w:cs="Times New Roman"/>
                <w:sz w:val="24"/>
                <w:szCs w:val="24"/>
              </w:rPr>
              <w:t>procentais vidurkis</w:t>
            </w:r>
            <w:r w:rsidRPr="6EEE3734" w:rsidR="245811D7">
              <w:rPr>
                <w:rFonts w:ascii="Times New Roman" w:hAnsi="Times New Roman" w:eastAsia="Times New Roman" w:cs="Times New Roman"/>
                <w:sz w:val="24"/>
                <w:szCs w:val="24"/>
              </w:rPr>
              <w:t xml:space="preserve"> 41,3</w:t>
            </w:r>
            <w:r w:rsidRPr="6EEE3734" w:rsidR="6CAB89D1">
              <w:rPr>
                <w:rFonts w:ascii="Times New Roman" w:hAnsi="Times New Roman" w:eastAsia="Times New Roman" w:cs="Times New Roman"/>
                <w:sz w:val="24"/>
                <w:szCs w:val="24"/>
              </w:rPr>
              <w:t>)</w:t>
            </w:r>
            <w:r w:rsidRPr="6EEE3734" w:rsidR="788B9BBF">
              <w:rPr>
                <w:rFonts w:ascii="Times New Roman" w:hAnsi="Times New Roman" w:eastAsia="Times New Roman" w:cs="Times New Roman"/>
                <w:sz w:val="24"/>
                <w:szCs w:val="24"/>
              </w:rPr>
              <w:t>.</w:t>
            </w:r>
            <w:r w:rsidRPr="6EEE3734" w:rsidR="788B9BBF">
              <w:rPr>
                <w:rFonts w:ascii="Times New Roman" w:hAnsi="Times New Roman" w:eastAsia="Times New Roman" w:cs="Times New Roman"/>
                <w:color w:val="FF0000"/>
                <w:sz w:val="24"/>
                <w:szCs w:val="24"/>
              </w:rPr>
              <w:t xml:space="preserve"> </w:t>
            </w:r>
            <w:r w:rsidRPr="6EEE3734" w:rsidR="788B9BBF">
              <w:rPr>
                <w:rFonts w:ascii="Times New Roman" w:hAnsi="Times New Roman" w:eastAsia="Times New Roman" w:cs="Times New Roman"/>
                <w:color w:val="000000" w:themeColor="text1" w:themeTint="FF" w:themeShade="FF"/>
                <w:sz w:val="24"/>
                <w:szCs w:val="24"/>
              </w:rPr>
              <w:t>Bendras visų rezultatų vidurkis procentais</w:t>
            </w:r>
            <w:r w:rsidRPr="6EEE3734" w:rsidR="788B9BBF">
              <w:rPr>
                <w:rFonts w:ascii="Times New Roman" w:hAnsi="Times New Roman" w:eastAsia="Times New Roman" w:cs="Times New Roman"/>
                <w:color w:val="000000" w:themeColor="text1" w:themeTint="FF" w:themeShade="FF"/>
                <w:sz w:val="24"/>
                <w:szCs w:val="24"/>
              </w:rPr>
              <w:t xml:space="preserve"> siekia 59,15. </w:t>
            </w:r>
            <w:r w:rsidRPr="6EEE3734" w:rsidR="788B9BBF">
              <w:rPr>
                <w:rFonts w:ascii="Times New Roman" w:hAnsi="Times New Roman" w:eastAsia="Times New Roman" w:cs="Times New Roman"/>
                <w:color w:val="000000" w:themeColor="text1" w:themeTint="FF" w:themeShade="FF"/>
                <w:sz w:val="24"/>
                <w:szCs w:val="24"/>
              </w:rPr>
              <w:t xml:space="preserve">6 klasės mokinių NMPP rezultatai yra pakankamai vidutiniški (2 lygis). </w:t>
            </w:r>
          </w:p>
          <w:p w:rsidR="001A7B24" w:rsidP="6EEE3734" w:rsidRDefault="788B9BBF" w14:paraId="602CDA89" w14:textId="080C654A">
            <w:pPr>
              <w:pStyle w:val="prastasis"/>
              <w:spacing w:after="0" w:line="240" w:lineRule="auto"/>
              <w:ind w:firstLine="284"/>
              <w:jc w:val="left"/>
              <w:rPr>
                <w:rFonts w:ascii="Times New Roman" w:hAnsi="Times New Roman" w:eastAsia="Times New Roman" w:cs="Times New Roman"/>
                <w:color w:val="000000" w:themeColor="text1" w:themeTint="FF" w:themeShade="FF"/>
                <w:sz w:val="24"/>
                <w:szCs w:val="24"/>
              </w:rPr>
            </w:pPr>
            <w:r w:rsidRPr="6EEE3734" w:rsidR="788B9BBF">
              <w:rPr>
                <w:rFonts w:ascii="Times New Roman" w:hAnsi="Times New Roman" w:eastAsia="Times New Roman" w:cs="Times New Roman"/>
                <w:color w:val="000000" w:themeColor="text1" w:themeTint="FF" w:themeShade="FF"/>
                <w:sz w:val="24"/>
                <w:szCs w:val="24"/>
              </w:rPr>
              <w:t>8 klasės mokinių skaitymo testo surinktų taškų vidurkis yra 25,7</w:t>
            </w:r>
            <w:r w:rsidRPr="6EEE3734" w:rsidR="788B9BBF">
              <w:rPr>
                <w:rFonts w:ascii="Times New Roman" w:hAnsi="Times New Roman" w:eastAsia="Times New Roman" w:cs="Times New Roman"/>
                <w:color w:val="FF0000"/>
                <w:sz w:val="24"/>
                <w:szCs w:val="24"/>
              </w:rPr>
              <w:t xml:space="preserve"> </w:t>
            </w:r>
            <w:r w:rsidRPr="6EEE3734" w:rsidR="788B9BBF">
              <w:rPr>
                <w:rFonts w:ascii="Times New Roman" w:hAnsi="Times New Roman" w:eastAsia="Times New Roman" w:cs="Times New Roman"/>
                <w:color w:val="000000" w:themeColor="text1" w:themeTint="FF" w:themeShade="FF"/>
                <w:sz w:val="24"/>
                <w:szCs w:val="24"/>
              </w:rPr>
              <w:t>iš 36 (</w:t>
            </w:r>
            <w:r w:rsidRPr="6EEE3734" w:rsidR="788B9BBF">
              <w:rPr>
                <w:rFonts w:ascii="Times New Roman" w:hAnsi="Times New Roman" w:eastAsia="Times New Roman" w:cs="Times New Roman"/>
                <w:color w:val="000000" w:themeColor="text1" w:themeTint="FF" w:themeShade="FF"/>
                <w:sz w:val="24"/>
                <w:szCs w:val="24"/>
              </w:rPr>
              <w:t>r</w:t>
            </w:r>
            <w:r w:rsidRPr="6EEE3734" w:rsidR="6CAB89D1">
              <w:rPr>
                <w:rFonts w:ascii="Times New Roman" w:hAnsi="Times New Roman" w:eastAsia="Times New Roman" w:cs="Times New Roman"/>
                <w:sz w:val="24"/>
                <w:szCs w:val="24"/>
              </w:rPr>
              <w:t xml:space="preserve">ezultato  </w:t>
            </w:r>
            <w:r w:rsidRPr="6EEE3734" w:rsidR="6CAB89D1">
              <w:rPr>
                <w:rFonts w:ascii="Times New Roman" w:hAnsi="Times New Roman" w:eastAsia="Times New Roman" w:cs="Times New Roman"/>
                <w:sz w:val="24"/>
                <w:szCs w:val="24"/>
              </w:rPr>
              <w:t>procentais vidurkis</w:t>
            </w:r>
            <w:r w:rsidRPr="6EEE3734" w:rsidR="788B9BBF">
              <w:rPr>
                <w:rFonts w:ascii="Times New Roman" w:hAnsi="Times New Roman" w:eastAsia="Times New Roman" w:cs="Times New Roman"/>
                <w:color w:val="000000" w:themeColor="text1" w:themeTint="FF" w:themeShade="FF"/>
                <w:sz w:val="24"/>
                <w:szCs w:val="24"/>
              </w:rPr>
              <w:t xml:space="preserve"> 71,3</w:t>
            </w:r>
            <w:r w:rsidRPr="6EEE3734" w:rsidR="788B9BBF">
              <w:rPr>
                <w:rFonts w:ascii="Times New Roman" w:hAnsi="Times New Roman" w:eastAsia="Times New Roman" w:cs="Times New Roman"/>
                <w:color w:val="000000" w:themeColor="text1" w:themeTint="FF" w:themeShade="FF"/>
                <w:sz w:val="24"/>
                <w:szCs w:val="24"/>
              </w:rPr>
              <w:t>), matematikos testo surinktų taškų vidurkis yra 20,1</w:t>
            </w:r>
            <w:r w:rsidRPr="6EEE3734" w:rsidR="788B9BBF">
              <w:rPr>
                <w:rFonts w:ascii="Times New Roman" w:hAnsi="Times New Roman" w:eastAsia="Times New Roman" w:cs="Times New Roman"/>
                <w:color w:val="FF0000"/>
                <w:sz w:val="24"/>
                <w:szCs w:val="24"/>
              </w:rPr>
              <w:t xml:space="preserve"> </w:t>
            </w:r>
            <w:r w:rsidRPr="6EEE3734" w:rsidR="788B9BBF">
              <w:rPr>
                <w:rFonts w:ascii="Times New Roman" w:hAnsi="Times New Roman" w:eastAsia="Times New Roman" w:cs="Times New Roman"/>
                <w:color w:val="000000" w:themeColor="text1" w:themeTint="FF" w:themeShade="FF"/>
                <w:sz w:val="24"/>
                <w:szCs w:val="24"/>
              </w:rPr>
              <w:t>iš 45 (</w:t>
            </w:r>
            <w:r w:rsidRPr="6EEE3734" w:rsidR="788B9BBF">
              <w:rPr>
                <w:rFonts w:ascii="Times New Roman" w:hAnsi="Times New Roman" w:eastAsia="Times New Roman" w:cs="Times New Roman"/>
                <w:color w:val="000000" w:themeColor="text1" w:themeTint="FF" w:themeShade="FF"/>
                <w:sz w:val="24"/>
                <w:szCs w:val="24"/>
              </w:rPr>
              <w:t>r</w:t>
            </w:r>
            <w:r w:rsidRPr="6EEE3734" w:rsidR="6CAB89D1">
              <w:rPr>
                <w:rFonts w:ascii="Times New Roman" w:hAnsi="Times New Roman" w:eastAsia="Times New Roman" w:cs="Times New Roman"/>
                <w:sz w:val="24"/>
                <w:szCs w:val="24"/>
              </w:rPr>
              <w:t xml:space="preserve">ezultato  </w:t>
            </w:r>
            <w:r w:rsidRPr="6EEE3734" w:rsidR="6CAB89D1">
              <w:rPr>
                <w:rFonts w:ascii="Times New Roman" w:hAnsi="Times New Roman" w:eastAsia="Times New Roman" w:cs="Times New Roman"/>
                <w:sz w:val="24"/>
                <w:szCs w:val="24"/>
              </w:rPr>
              <w:t>procentais vidurkis</w:t>
            </w:r>
            <w:r w:rsidRPr="6EEE3734" w:rsidR="788B9BBF">
              <w:rPr>
                <w:rFonts w:ascii="Times New Roman" w:hAnsi="Times New Roman" w:eastAsia="Times New Roman" w:cs="Times New Roman"/>
                <w:color w:val="000000" w:themeColor="text1" w:themeTint="FF" w:themeShade="FF"/>
                <w:sz w:val="24"/>
                <w:szCs w:val="24"/>
              </w:rPr>
              <w:t xml:space="preserve"> 44,7</w:t>
            </w:r>
            <w:r w:rsidRPr="6EEE3734" w:rsidR="788B9BBF">
              <w:rPr>
                <w:rFonts w:ascii="Times New Roman" w:hAnsi="Times New Roman" w:eastAsia="Times New Roman" w:cs="Times New Roman"/>
                <w:color w:val="000000" w:themeColor="text1" w:themeTint="FF" w:themeShade="FF"/>
                <w:sz w:val="24"/>
                <w:szCs w:val="24"/>
              </w:rPr>
              <w:t xml:space="preserve">), gamtos mokslų testo surinktų taškų vidurkis yra </w:t>
            </w:r>
            <w:r w:rsidRPr="6EEE3734" w:rsidR="788B9BBF">
              <w:rPr>
                <w:rFonts w:ascii="Times New Roman" w:hAnsi="Times New Roman" w:eastAsia="Times New Roman" w:cs="Times New Roman"/>
                <w:color w:val="auto"/>
                <w:sz w:val="24"/>
                <w:szCs w:val="24"/>
              </w:rPr>
              <w:t>28,3</w:t>
            </w:r>
            <w:r w:rsidRPr="6EEE3734" w:rsidR="788B9BBF">
              <w:rPr>
                <w:rFonts w:ascii="Times New Roman" w:hAnsi="Times New Roman" w:eastAsia="Times New Roman" w:cs="Times New Roman"/>
                <w:color w:val="auto"/>
                <w:sz w:val="24"/>
                <w:szCs w:val="24"/>
              </w:rPr>
              <w:t xml:space="preserve"> </w:t>
            </w:r>
            <w:r w:rsidRPr="6EEE3734" w:rsidR="788B9BBF">
              <w:rPr>
                <w:rFonts w:ascii="Times New Roman" w:hAnsi="Times New Roman" w:eastAsia="Times New Roman" w:cs="Times New Roman"/>
                <w:color w:val="000000" w:themeColor="text1" w:themeTint="FF" w:themeShade="FF"/>
                <w:sz w:val="24"/>
                <w:szCs w:val="24"/>
              </w:rPr>
              <w:t>iš 50 (</w:t>
            </w:r>
            <w:r w:rsidRPr="6EEE3734" w:rsidR="788B9BBF">
              <w:rPr>
                <w:rFonts w:ascii="Times New Roman" w:hAnsi="Times New Roman" w:eastAsia="Times New Roman" w:cs="Times New Roman"/>
                <w:color w:val="000000" w:themeColor="text1" w:themeTint="FF" w:themeShade="FF"/>
                <w:sz w:val="24"/>
                <w:szCs w:val="24"/>
              </w:rPr>
              <w:t>r</w:t>
            </w:r>
            <w:r w:rsidRPr="6EEE3734" w:rsidR="6CAB89D1">
              <w:rPr>
                <w:rFonts w:ascii="Times New Roman" w:hAnsi="Times New Roman" w:eastAsia="Times New Roman" w:cs="Times New Roman"/>
                <w:sz w:val="24"/>
                <w:szCs w:val="24"/>
              </w:rPr>
              <w:t xml:space="preserve">ezultato  </w:t>
            </w:r>
            <w:r w:rsidRPr="6EEE3734" w:rsidR="6CAB89D1">
              <w:rPr>
                <w:rFonts w:ascii="Times New Roman" w:hAnsi="Times New Roman" w:eastAsia="Times New Roman" w:cs="Times New Roman"/>
                <w:sz w:val="24"/>
                <w:szCs w:val="24"/>
              </w:rPr>
              <w:t>procentais vidurkis 56,5</w:t>
            </w:r>
            <w:r w:rsidRPr="6EEE3734" w:rsidR="788B9BBF">
              <w:rPr>
                <w:rFonts w:ascii="Times New Roman" w:hAnsi="Times New Roman" w:eastAsia="Times New Roman" w:cs="Times New Roman"/>
                <w:color w:val="000000" w:themeColor="text1" w:themeTint="FF" w:themeShade="FF"/>
                <w:sz w:val="24"/>
                <w:szCs w:val="24"/>
              </w:rPr>
              <w:t>), socialinių mokslų testo surinktų taškų vidurkis yra 27,9</w:t>
            </w:r>
            <w:r w:rsidRPr="6EEE3734" w:rsidR="788B9BBF">
              <w:rPr>
                <w:rFonts w:ascii="Times New Roman" w:hAnsi="Times New Roman" w:eastAsia="Times New Roman" w:cs="Times New Roman"/>
                <w:color w:val="000000" w:themeColor="text1" w:themeTint="FF" w:themeShade="FF"/>
                <w:sz w:val="24"/>
                <w:szCs w:val="24"/>
              </w:rPr>
              <w:t xml:space="preserve"> iš 50 (</w:t>
            </w:r>
            <w:r w:rsidRPr="6EEE3734" w:rsidR="788B9BBF">
              <w:rPr>
                <w:rFonts w:ascii="Times New Roman" w:hAnsi="Times New Roman" w:eastAsia="Times New Roman" w:cs="Times New Roman"/>
                <w:color w:val="000000" w:themeColor="text1" w:themeTint="FF" w:themeShade="FF"/>
                <w:sz w:val="24"/>
                <w:szCs w:val="24"/>
              </w:rPr>
              <w:t>r</w:t>
            </w:r>
            <w:r w:rsidRPr="6EEE3734" w:rsidR="6CAB89D1">
              <w:rPr>
                <w:rFonts w:ascii="Times New Roman" w:hAnsi="Times New Roman" w:eastAsia="Times New Roman" w:cs="Times New Roman"/>
                <w:sz w:val="24"/>
                <w:szCs w:val="24"/>
              </w:rPr>
              <w:t xml:space="preserve">ezultato  </w:t>
            </w:r>
            <w:r w:rsidRPr="6EEE3734" w:rsidR="6CAB89D1">
              <w:rPr>
                <w:rFonts w:ascii="Times New Roman" w:hAnsi="Times New Roman" w:eastAsia="Times New Roman" w:cs="Times New Roman"/>
                <w:sz w:val="24"/>
                <w:szCs w:val="24"/>
              </w:rPr>
              <w:t>procentais vidurkis</w:t>
            </w:r>
            <w:r w:rsidRPr="6EEE3734" w:rsidR="788B9BBF">
              <w:rPr>
                <w:rFonts w:ascii="Times New Roman" w:hAnsi="Times New Roman" w:eastAsia="Times New Roman" w:cs="Times New Roman"/>
                <w:color w:val="000000" w:themeColor="text1" w:themeTint="FF" w:themeShade="FF"/>
                <w:sz w:val="24"/>
                <w:szCs w:val="24"/>
              </w:rPr>
              <w:t xml:space="preserve"> 55,7</w:t>
            </w:r>
            <w:r w:rsidRPr="6EEE3734" w:rsidR="788B9BBF">
              <w:rPr>
                <w:rFonts w:ascii="Times New Roman" w:hAnsi="Times New Roman" w:eastAsia="Times New Roman" w:cs="Times New Roman"/>
                <w:color w:val="000000" w:themeColor="text1" w:themeTint="FF" w:themeShade="FF"/>
                <w:sz w:val="24"/>
                <w:szCs w:val="24"/>
              </w:rPr>
              <w:t xml:space="preserve">). </w:t>
            </w:r>
            <w:r w:rsidRPr="6EEE3734" w:rsidR="788B9BBF">
              <w:rPr>
                <w:rFonts w:ascii="Times New Roman" w:hAnsi="Times New Roman" w:eastAsia="Times New Roman" w:cs="Times New Roman"/>
                <w:color w:val="000000" w:themeColor="text1" w:themeTint="FF" w:themeShade="FF"/>
                <w:sz w:val="24"/>
                <w:szCs w:val="24"/>
              </w:rPr>
              <w:t>Bendras visų rezultatų vidurkis procentais</w:t>
            </w:r>
            <w:r w:rsidRPr="6EEE3734" w:rsidR="788B9BBF">
              <w:rPr>
                <w:rFonts w:ascii="Times New Roman" w:hAnsi="Times New Roman" w:eastAsia="Times New Roman" w:cs="Times New Roman"/>
                <w:color w:val="000000" w:themeColor="text1" w:themeTint="FF" w:themeShade="FF"/>
                <w:sz w:val="24"/>
                <w:szCs w:val="24"/>
              </w:rPr>
              <w:t xml:space="preserve"> siekia 57,1. </w:t>
            </w:r>
            <w:r w:rsidRPr="6EEE3734" w:rsidR="788B9BBF">
              <w:rPr>
                <w:rFonts w:ascii="Times New Roman" w:hAnsi="Times New Roman" w:eastAsia="Times New Roman" w:cs="Times New Roman"/>
                <w:color w:val="auto"/>
                <w:sz w:val="24"/>
                <w:szCs w:val="24"/>
              </w:rPr>
              <w:t>8 klasės mokinių NMPP rezultatai yra patenkinami (2 lygis).</w:t>
            </w:r>
          </w:p>
          <w:p w:rsidRPr="00A547DE" w:rsidR="001A7B24" w:rsidP="6EEE3734" w:rsidRDefault="001A7B24" w14:paraId="60A9BB4F" w14:textId="30E811E6">
            <w:pPr>
              <w:pStyle w:val="prastasis"/>
              <w:spacing w:after="0" w:line="240" w:lineRule="auto"/>
              <w:ind w:firstLine="284"/>
              <w:jc w:val="left"/>
              <w:rPr>
                <w:rFonts w:ascii="Times New Roman" w:hAnsi="Times New Roman" w:eastAsia="Times New Roman" w:cs="Times New Roman"/>
                <w:color w:val="000000" w:themeColor="text1" w:themeTint="FF" w:themeShade="FF"/>
                <w:sz w:val="24"/>
                <w:szCs w:val="24"/>
              </w:rPr>
            </w:pPr>
            <w:r w:rsidRPr="6EEE3734" w:rsidR="788B9BBF">
              <w:rPr>
                <w:rFonts w:ascii="Times New Roman" w:hAnsi="Times New Roman" w:eastAsia="Times New Roman" w:cs="Times New Roman"/>
                <w:b w:val="1"/>
                <w:bCs w:val="1"/>
                <w:color w:val="000000" w:themeColor="text1" w:themeTint="FF" w:themeShade="FF"/>
                <w:sz w:val="24"/>
                <w:szCs w:val="24"/>
              </w:rPr>
              <w:t>2022 metų brandos egzaminų rezultatai</w:t>
            </w:r>
            <w:r w:rsidRPr="6EEE3734" w:rsidR="788B9BBF">
              <w:rPr>
                <w:rFonts w:ascii="Times New Roman" w:hAnsi="Times New Roman" w:eastAsia="Times New Roman" w:cs="Times New Roman"/>
                <w:b w:val="1"/>
                <w:bCs w:val="1"/>
                <w:color w:val="000000" w:themeColor="text1" w:themeTint="FF" w:themeShade="FF"/>
                <w:sz w:val="24"/>
                <w:szCs w:val="24"/>
              </w:rPr>
              <w:t xml:space="preserve">: </w:t>
            </w:r>
            <w:r w:rsidRPr="6EEE3734" w:rsidR="788B9BBF">
              <w:rPr>
                <w:rFonts w:ascii="Times New Roman" w:hAnsi="Times New Roman" w:eastAsia="Times New Roman" w:cs="Times New Roman"/>
                <w:color w:val="000000" w:themeColor="text1" w:themeTint="FF" w:themeShade="FF"/>
                <w:sz w:val="24"/>
                <w:szCs w:val="24"/>
              </w:rPr>
              <w:t xml:space="preserve"> </w:t>
            </w:r>
            <w:r w:rsidRPr="6EEE3734" w:rsidR="1943ED5E">
              <w:rPr>
                <w:rFonts w:ascii="Times New Roman" w:hAnsi="Times New Roman" w:eastAsia="Times New Roman" w:cs="Times New Roman"/>
                <w:color w:val="000000" w:themeColor="text1" w:themeTint="FF" w:themeShade="FF"/>
                <w:sz w:val="24"/>
                <w:szCs w:val="24"/>
              </w:rPr>
              <w:t>5 b</w:t>
            </w:r>
            <w:r w:rsidRPr="6EEE3734" w:rsidR="788B9BBF">
              <w:rPr>
                <w:rFonts w:ascii="Times New Roman" w:hAnsi="Times New Roman" w:eastAsia="Times New Roman" w:cs="Times New Roman"/>
                <w:color w:val="000000" w:themeColor="text1" w:themeTint="FF" w:themeShade="FF"/>
                <w:sz w:val="24"/>
                <w:szCs w:val="24"/>
              </w:rPr>
              <w:t>randos egzaminų rezultatų vidurkis gimnazijoje 202</w:t>
            </w:r>
            <w:r w:rsidRPr="6EEE3734" w:rsidR="5989DFD6">
              <w:rPr>
                <w:rFonts w:ascii="Times New Roman" w:hAnsi="Times New Roman" w:eastAsia="Times New Roman" w:cs="Times New Roman"/>
                <w:color w:val="000000" w:themeColor="text1" w:themeTint="FF" w:themeShade="FF"/>
                <w:sz w:val="24"/>
                <w:szCs w:val="24"/>
              </w:rPr>
              <w:t>2</w:t>
            </w:r>
            <w:r w:rsidRPr="6EEE3734" w:rsidR="788B9BBF">
              <w:rPr>
                <w:rFonts w:ascii="Times New Roman" w:hAnsi="Times New Roman" w:eastAsia="Times New Roman" w:cs="Times New Roman"/>
                <w:color w:val="000000" w:themeColor="text1" w:themeTint="FF" w:themeShade="FF"/>
                <w:sz w:val="24"/>
                <w:szCs w:val="24"/>
              </w:rPr>
              <w:t xml:space="preserve"> metais yra </w:t>
            </w:r>
            <w:r w:rsidRPr="6EEE3734" w:rsidR="7FD397C0">
              <w:rPr>
                <w:rFonts w:ascii="Times New Roman" w:hAnsi="Times New Roman" w:eastAsia="Times New Roman" w:cs="Times New Roman"/>
                <w:color w:val="000000" w:themeColor="text1" w:themeTint="FF" w:themeShade="FF"/>
                <w:sz w:val="24"/>
                <w:szCs w:val="24"/>
              </w:rPr>
              <w:t>aukštesnis nei Kėdainių r. savivald</w:t>
            </w:r>
            <w:r w:rsidRPr="6EEE3734" w:rsidR="0D229761">
              <w:rPr>
                <w:rFonts w:ascii="Times New Roman" w:hAnsi="Times New Roman" w:eastAsia="Times New Roman" w:cs="Times New Roman"/>
                <w:color w:val="000000" w:themeColor="text1" w:themeTint="FF" w:themeShade="FF"/>
                <w:sz w:val="24"/>
                <w:szCs w:val="24"/>
              </w:rPr>
              <w:t xml:space="preserve">ybėje, o 4 </w:t>
            </w:r>
            <w:r w:rsidRPr="6EEE3734" w:rsidR="78BE049F">
              <w:rPr>
                <w:rFonts w:ascii="Times New Roman" w:hAnsi="Times New Roman" w:eastAsia="Times New Roman" w:cs="Times New Roman"/>
                <w:color w:val="000000" w:themeColor="text1" w:themeTint="FF" w:themeShade="FF"/>
                <w:sz w:val="24"/>
                <w:szCs w:val="24"/>
              </w:rPr>
              <w:t>egzaminų vidurkis aukštesnis nei šalyje</w:t>
            </w:r>
            <w:r w:rsidRPr="6EEE3734" w:rsidR="1FBA4A02">
              <w:rPr>
                <w:rFonts w:ascii="Times New Roman" w:hAnsi="Times New Roman" w:eastAsia="Times New Roman" w:cs="Times New Roman"/>
                <w:color w:val="000000" w:themeColor="text1" w:themeTint="FF" w:themeShade="FF"/>
                <w:sz w:val="24"/>
                <w:szCs w:val="24"/>
              </w:rPr>
              <w:t>:</w:t>
            </w:r>
            <w:r w:rsidRPr="6EEE3734" w:rsidR="788B9BBF">
              <w:rPr>
                <w:rFonts w:ascii="Times New Roman" w:hAnsi="Times New Roman" w:eastAsia="Times New Roman" w:cs="Times New Roman"/>
                <w:color w:val="000000" w:themeColor="text1" w:themeTint="FF" w:themeShade="FF"/>
                <w:sz w:val="24"/>
                <w:szCs w:val="24"/>
              </w:rPr>
              <w:t xml:space="preserve"> lietuvių k. balų vidurkis gimnazijoje yra </w:t>
            </w:r>
            <w:r w:rsidRPr="6EEE3734" w:rsidR="41F695AD">
              <w:rPr>
                <w:rFonts w:ascii="Times New Roman" w:hAnsi="Times New Roman" w:eastAsia="Times New Roman" w:cs="Times New Roman"/>
                <w:color w:val="000000" w:themeColor="text1" w:themeTint="FF" w:themeShade="FF"/>
                <w:sz w:val="24"/>
                <w:szCs w:val="24"/>
              </w:rPr>
              <w:t>60,2</w:t>
            </w:r>
            <w:r w:rsidRPr="6EEE3734" w:rsidR="788B9BBF">
              <w:rPr>
                <w:rFonts w:ascii="Times New Roman" w:hAnsi="Times New Roman" w:eastAsia="Times New Roman" w:cs="Times New Roman"/>
                <w:color w:val="000000" w:themeColor="text1" w:themeTint="FF" w:themeShade="FF"/>
                <w:sz w:val="24"/>
                <w:szCs w:val="24"/>
              </w:rPr>
              <w:t xml:space="preserve"> (rajone </w:t>
            </w:r>
            <w:r w:rsidRPr="6EEE3734" w:rsidR="55888207">
              <w:rPr>
                <w:rFonts w:ascii="Times New Roman" w:hAnsi="Times New Roman" w:eastAsia="Times New Roman" w:cs="Times New Roman"/>
                <w:color w:val="000000" w:themeColor="text1" w:themeTint="FF" w:themeShade="FF"/>
                <w:sz w:val="24"/>
                <w:szCs w:val="24"/>
              </w:rPr>
              <w:t>53,8</w:t>
            </w:r>
            <w:r w:rsidRPr="6EEE3734" w:rsidR="788B9BBF">
              <w:rPr>
                <w:rFonts w:ascii="Times New Roman" w:hAnsi="Times New Roman" w:eastAsia="Times New Roman" w:cs="Times New Roman"/>
                <w:color w:val="000000" w:themeColor="text1" w:themeTint="FF" w:themeShade="FF"/>
                <w:sz w:val="24"/>
                <w:szCs w:val="24"/>
              </w:rPr>
              <w:t xml:space="preserve">, šalyje </w:t>
            </w:r>
            <w:r w:rsidRPr="6EEE3734" w:rsidR="496B419A">
              <w:rPr>
                <w:rFonts w:ascii="Times New Roman" w:hAnsi="Times New Roman" w:eastAsia="Times New Roman" w:cs="Times New Roman"/>
                <w:color w:val="000000" w:themeColor="text1" w:themeTint="FF" w:themeShade="FF"/>
                <w:sz w:val="24"/>
                <w:szCs w:val="24"/>
              </w:rPr>
              <w:t>48,3</w:t>
            </w:r>
            <w:r w:rsidRPr="6EEE3734" w:rsidR="788B9BBF">
              <w:rPr>
                <w:rFonts w:ascii="Times New Roman" w:hAnsi="Times New Roman" w:eastAsia="Times New Roman" w:cs="Times New Roman"/>
                <w:color w:val="000000" w:themeColor="text1" w:themeTint="FF" w:themeShade="FF"/>
                <w:sz w:val="24"/>
                <w:szCs w:val="24"/>
              </w:rPr>
              <w:t xml:space="preserve">) balai,  matematikos – </w:t>
            </w:r>
            <w:r w:rsidRPr="6EEE3734" w:rsidR="57F898CF">
              <w:rPr>
                <w:rFonts w:ascii="Times New Roman" w:hAnsi="Times New Roman" w:eastAsia="Times New Roman" w:cs="Times New Roman"/>
                <w:color w:val="000000" w:themeColor="text1" w:themeTint="FF" w:themeShade="FF"/>
                <w:sz w:val="24"/>
                <w:szCs w:val="24"/>
              </w:rPr>
              <w:t>24,8</w:t>
            </w:r>
            <w:r w:rsidRPr="6EEE3734" w:rsidR="788B9BBF">
              <w:rPr>
                <w:rFonts w:ascii="Times New Roman" w:hAnsi="Times New Roman" w:eastAsia="Times New Roman" w:cs="Times New Roman"/>
                <w:color w:val="000000" w:themeColor="text1" w:themeTint="FF" w:themeShade="FF"/>
                <w:sz w:val="24"/>
                <w:szCs w:val="24"/>
              </w:rPr>
              <w:t xml:space="preserve"> (rajone </w:t>
            </w:r>
            <w:r w:rsidRPr="6EEE3734" w:rsidR="1C007A9A">
              <w:rPr>
                <w:rFonts w:ascii="Times New Roman" w:hAnsi="Times New Roman" w:eastAsia="Times New Roman" w:cs="Times New Roman"/>
                <w:color w:val="000000" w:themeColor="text1" w:themeTint="FF" w:themeShade="FF"/>
                <w:sz w:val="24"/>
                <w:szCs w:val="24"/>
              </w:rPr>
              <w:t>24,3</w:t>
            </w:r>
            <w:r w:rsidRPr="6EEE3734" w:rsidR="788B9BBF">
              <w:rPr>
                <w:rFonts w:ascii="Times New Roman" w:hAnsi="Times New Roman" w:eastAsia="Times New Roman" w:cs="Times New Roman"/>
                <w:color w:val="000000" w:themeColor="text1" w:themeTint="FF" w:themeShade="FF"/>
                <w:sz w:val="24"/>
                <w:szCs w:val="24"/>
              </w:rPr>
              <w:t xml:space="preserve">), </w:t>
            </w:r>
            <w:r w:rsidRPr="6EEE3734" w:rsidR="4FDD00B4">
              <w:rPr>
                <w:rFonts w:ascii="Times New Roman" w:hAnsi="Times New Roman" w:eastAsia="Times New Roman" w:cs="Times New Roman"/>
                <w:color w:val="000000" w:themeColor="text1" w:themeTint="FF" w:themeShade="FF"/>
                <w:sz w:val="24"/>
                <w:szCs w:val="24"/>
              </w:rPr>
              <w:t>istorijos balų vidurkis gimnazijoje yra 53,8 (rajone 51,6, šalyje</w:t>
            </w:r>
            <w:r w:rsidRPr="6EEE3734" w:rsidR="2F2F734D">
              <w:rPr>
                <w:rFonts w:ascii="Times New Roman" w:hAnsi="Times New Roman" w:eastAsia="Times New Roman" w:cs="Times New Roman"/>
                <w:color w:val="000000" w:themeColor="text1" w:themeTint="FF" w:themeShade="FF"/>
                <w:sz w:val="24"/>
                <w:szCs w:val="24"/>
              </w:rPr>
              <w:t xml:space="preserve"> 48 balai), </w:t>
            </w:r>
            <w:r w:rsidRPr="6EEE3734" w:rsidR="788B9BBF">
              <w:rPr>
                <w:rFonts w:ascii="Times New Roman" w:hAnsi="Times New Roman" w:eastAsia="Times New Roman" w:cs="Times New Roman"/>
                <w:color w:val="000000" w:themeColor="text1" w:themeTint="FF" w:themeShade="FF"/>
                <w:sz w:val="24"/>
                <w:szCs w:val="24"/>
              </w:rPr>
              <w:t xml:space="preserve">biologijos – </w:t>
            </w:r>
            <w:r w:rsidRPr="6EEE3734" w:rsidR="3C570EB4">
              <w:rPr>
                <w:rFonts w:ascii="Times New Roman" w:hAnsi="Times New Roman" w:eastAsia="Times New Roman" w:cs="Times New Roman"/>
                <w:color w:val="000000" w:themeColor="text1" w:themeTint="FF" w:themeShade="FF"/>
                <w:sz w:val="24"/>
                <w:szCs w:val="24"/>
              </w:rPr>
              <w:t>76,3</w:t>
            </w:r>
            <w:r w:rsidRPr="6EEE3734" w:rsidR="788B9BBF">
              <w:rPr>
                <w:rFonts w:ascii="Times New Roman" w:hAnsi="Times New Roman" w:eastAsia="Times New Roman" w:cs="Times New Roman"/>
                <w:color w:val="000000" w:themeColor="text1" w:themeTint="FF" w:themeShade="FF"/>
                <w:sz w:val="24"/>
                <w:szCs w:val="24"/>
              </w:rPr>
              <w:t xml:space="preserve"> (rajone </w:t>
            </w:r>
            <w:r w:rsidRPr="6EEE3734" w:rsidR="622D2267">
              <w:rPr>
                <w:rFonts w:ascii="Times New Roman" w:hAnsi="Times New Roman" w:eastAsia="Times New Roman" w:cs="Times New Roman"/>
                <w:color w:val="000000" w:themeColor="text1" w:themeTint="FF" w:themeShade="FF"/>
                <w:sz w:val="24"/>
                <w:szCs w:val="24"/>
              </w:rPr>
              <w:t>50,2</w:t>
            </w:r>
            <w:r w:rsidRPr="6EEE3734" w:rsidR="788B9BBF">
              <w:rPr>
                <w:rFonts w:ascii="Times New Roman" w:hAnsi="Times New Roman" w:eastAsia="Times New Roman" w:cs="Times New Roman"/>
                <w:color w:val="000000" w:themeColor="text1" w:themeTint="FF" w:themeShade="FF"/>
                <w:sz w:val="24"/>
                <w:szCs w:val="24"/>
              </w:rPr>
              <w:t xml:space="preserve">, šalyje </w:t>
            </w:r>
            <w:r w:rsidRPr="6EEE3734" w:rsidR="1BA9814D">
              <w:rPr>
                <w:rFonts w:ascii="Times New Roman" w:hAnsi="Times New Roman" w:eastAsia="Times New Roman" w:cs="Times New Roman"/>
                <w:color w:val="000000" w:themeColor="text1" w:themeTint="FF" w:themeShade="FF"/>
                <w:sz w:val="24"/>
                <w:szCs w:val="24"/>
              </w:rPr>
              <w:t>46,1</w:t>
            </w:r>
            <w:r w:rsidRPr="6EEE3734" w:rsidR="788B9BBF">
              <w:rPr>
                <w:rFonts w:ascii="Times New Roman" w:hAnsi="Times New Roman" w:eastAsia="Times New Roman" w:cs="Times New Roman"/>
                <w:color w:val="000000" w:themeColor="text1" w:themeTint="FF" w:themeShade="FF"/>
                <w:sz w:val="24"/>
                <w:szCs w:val="24"/>
              </w:rPr>
              <w:t>), fizikos – 5</w:t>
            </w:r>
            <w:r w:rsidRPr="6EEE3734" w:rsidR="24B0035F">
              <w:rPr>
                <w:rFonts w:ascii="Times New Roman" w:hAnsi="Times New Roman" w:eastAsia="Times New Roman" w:cs="Times New Roman"/>
                <w:color w:val="000000" w:themeColor="text1" w:themeTint="FF" w:themeShade="FF"/>
                <w:sz w:val="24"/>
                <w:szCs w:val="24"/>
              </w:rPr>
              <w:t>2</w:t>
            </w:r>
            <w:r w:rsidRPr="6EEE3734" w:rsidR="788B9BBF">
              <w:rPr>
                <w:rFonts w:ascii="Times New Roman" w:hAnsi="Times New Roman" w:eastAsia="Times New Roman" w:cs="Times New Roman"/>
                <w:color w:val="000000" w:themeColor="text1" w:themeTint="FF" w:themeShade="FF"/>
                <w:sz w:val="24"/>
                <w:szCs w:val="24"/>
              </w:rPr>
              <w:t xml:space="preserve"> (rajone </w:t>
            </w:r>
            <w:r w:rsidRPr="6EEE3734" w:rsidR="1BF0CA94">
              <w:rPr>
                <w:rFonts w:ascii="Times New Roman" w:hAnsi="Times New Roman" w:eastAsia="Times New Roman" w:cs="Times New Roman"/>
                <w:color w:val="000000" w:themeColor="text1" w:themeTint="FF" w:themeShade="FF"/>
                <w:sz w:val="24"/>
                <w:szCs w:val="24"/>
              </w:rPr>
              <w:t>46,7</w:t>
            </w:r>
            <w:r w:rsidRPr="6EEE3734" w:rsidR="788B9BBF">
              <w:rPr>
                <w:rFonts w:ascii="Times New Roman" w:hAnsi="Times New Roman" w:eastAsia="Times New Roman" w:cs="Times New Roman"/>
                <w:color w:val="000000" w:themeColor="text1" w:themeTint="FF" w:themeShade="FF"/>
                <w:sz w:val="24"/>
                <w:szCs w:val="24"/>
              </w:rPr>
              <w:t xml:space="preserve">, šalyje </w:t>
            </w:r>
            <w:r w:rsidRPr="6EEE3734" w:rsidR="181E775F">
              <w:rPr>
                <w:rFonts w:ascii="Times New Roman" w:hAnsi="Times New Roman" w:eastAsia="Times New Roman" w:cs="Times New Roman"/>
                <w:color w:val="000000" w:themeColor="text1" w:themeTint="FF" w:themeShade="FF"/>
                <w:sz w:val="24"/>
                <w:szCs w:val="24"/>
              </w:rPr>
              <w:t>51,6</w:t>
            </w:r>
            <w:r w:rsidRPr="6EEE3734" w:rsidR="788B9BBF">
              <w:rPr>
                <w:rFonts w:ascii="Times New Roman" w:hAnsi="Times New Roman" w:eastAsia="Times New Roman" w:cs="Times New Roman"/>
                <w:color w:val="000000" w:themeColor="text1" w:themeTint="FF" w:themeShade="FF"/>
                <w:sz w:val="24"/>
                <w:szCs w:val="24"/>
              </w:rPr>
              <w:t xml:space="preserve">). </w:t>
            </w:r>
            <w:r w:rsidRPr="6EEE3734" w:rsidR="5A4E667E">
              <w:rPr>
                <w:rFonts w:ascii="Times New Roman" w:hAnsi="Times New Roman" w:eastAsia="Times New Roman" w:cs="Times New Roman"/>
                <w:color w:val="000000" w:themeColor="text1" w:themeTint="FF" w:themeShade="FF"/>
                <w:sz w:val="24"/>
                <w:szCs w:val="24"/>
              </w:rPr>
              <w:t>Dviejų brandos egzaminų rezultatai 2022 metais lyginant su 2021 metais gimnazijoje pagerėjo (lietuvių k. ir literatūra bei biologija).</w:t>
            </w:r>
            <w:r w:rsidRPr="6EEE3734" w:rsidR="048EB8EF">
              <w:rPr>
                <w:rFonts w:ascii="Times New Roman" w:hAnsi="Times New Roman" w:eastAsia="Times New Roman" w:cs="Times New Roman"/>
                <w:color w:val="000000" w:themeColor="text1" w:themeTint="FF" w:themeShade="FF"/>
                <w:sz w:val="24"/>
                <w:szCs w:val="24"/>
              </w:rPr>
              <w:t xml:space="preserve"> Bendras visų rezultatų vidurkis siekia 49,4</w:t>
            </w:r>
            <w:r w:rsidRPr="6EEE3734" w:rsidR="286874FB">
              <w:rPr>
                <w:rFonts w:ascii="Times New Roman" w:hAnsi="Times New Roman" w:eastAsia="Times New Roman" w:cs="Times New Roman"/>
                <w:color w:val="000000" w:themeColor="text1" w:themeTint="FF" w:themeShade="FF"/>
                <w:sz w:val="24"/>
                <w:szCs w:val="24"/>
              </w:rPr>
              <w:t xml:space="preserve"> </w:t>
            </w:r>
            <w:r w:rsidRPr="6EEE3734" w:rsidR="048EB8EF">
              <w:rPr>
                <w:rFonts w:ascii="Times New Roman" w:hAnsi="Times New Roman" w:eastAsia="Times New Roman" w:cs="Times New Roman"/>
                <w:color w:val="auto"/>
                <w:sz w:val="24"/>
                <w:szCs w:val="24"/>
              </w:rPr>
              <w:t xml:space="preserve"> (2 lygis).</w:t>
            </w:r>
          </w:p>
          <w:p w:rsidRPr="00A547DE" w:rsidR="001A7B24" w:rsidP="6EEE3734" w:rsidRDefault="001A7B24" w14:paraId="236AB69E" w14:textId="0872FE67">
            <w:pPr>
              <w:pStyle w:val="prastasis"/>
              <w:spacing w:after="0" w:line="240" w:lineRule="auto"/>
              <w:ind w:firstLine="284"/>
              <w:jc w:val="left"/>
              <w:rPr>
                <w:rFonts w:ascii="Times New Roman" w:hAnsi="Times New Roman" w:eastAsia="Times New Roman" w:cs="Times New Roman"/>
                <w:color w:val="000000" w:themeColor="text1"/>
                <w:sz w:val="24"/>
                <w:szCs w:val="24"/>
              </w:rPr>
            </w:pPr>
          </w:p>
        </w:tc>
      </w:tr>
      <w:tr w:rsidRPr="003C08C8" w:rsidR="000D4F73" w:rsidTr="6EEE3734" w14:paraId="1D44B299" w14:textId="77777777">
        <w:trPr>
          <w:jc w:val="center"/>
        </w:trPr>
        <w:tc>
          <w:tcPr>
            <w:tcW w:w="1515" w:type="dxa"/>
            <w:tcMar/>
            <w:vAlign w:val="center"/>
          </w:tcPr>
          <w:p w:rsidRPr="000D4F73" w:rsidR="000D4F73" w:rsidP="482538D9" w:rsidRDefault="000D4F73" w14:paraId="77A1700F" w14:textId="77777777">
            <w:pPr>
              <w:pStyle w:val="prastasiniatinklio"/>
              <w:spacing w:before="0" w:beforeAutospacing="off" w:after="160" w:afterAutospacing="off" w:line="256" w:lineRule="auto"/>
              <w:jc w:val="center"/>
              <w:rPr>
                <w:rFonts w:ascii="Times New Roman" w:hAnsi="Times New Roman" w:eastAsia="Times New Roman" w:cs="Times New Roman"/>
                <w:sz w:val="24"/>
                <w:szCs w:val="24"/>
              </w:rPr>
            </w:pPr>
          </w:p>
          <w:p w:rsidRPr="000D4F73" w:rsidR="000D4F73" w:rsidP="482538D9" w:rsidRDefault="4A3ADB7E" w14:paraId="41A20BB9" w14:textId="3A1FF908">
            <w:pPr>
              <w:pStyle w:val="prastasiniatinklio"/>
              <w:spacing w:before="0" w:beforeAutospacing="off" w:after="160" w:afterAutospacing="off" w:line="256" w:lineRule="auto"/>
              <w:jc w:val="center"/>
              <w:rPr>
                <w:rFonts w:ascii="Times New Roman" w:hAnsi="Times New Roman" w:eastAsia="Times New Roman" w:cs="Times New Roman"/>
                <w:color w:val="000000" w:themeColor="text1"/>
                <w:sz w:val="24"/>
                <w:szCs w:val="24"/>
              </w:rPr>
            </w:pPr>
            <w:r w:rsidRPr="482538D9" w:rsidR="4A3ADB7E">
              <w:rPr>
                <w:rFonts w:ascii="Times New Roman" w:hAnsi="Times New Roman" w:eastAsia="Times New Roman" w:cs="Times New Roman"/>
                <w:sz w:val="24"/>
                <w:szCs w:val="24"/>
              </w:rPr>
              <w:t>2. Pagalba mokiniui</w:t>
            </w:r>
          </w:p>
          <w:p w:rsidRPr="000D4F73" w:rsidR="000D4F73" w:rsidP="482538D9" w:rsidRDefault="000D4F73" w14:paraId="020E6E36" w14:textId="77777777">
            <w:pPr>
              <w:spacing w:after="0" w:line="240" w:lineRule="auto"/>
              <w:jc w:val="center"/>
              <w:rPr>
                <w:rFonts w:ascii="Times New Roman" w:hAnsi="Times New Roman" w:eastAsia="Times New Roman" w:cs="Times New Roman"/>
                <w:sz w:val="24"/>
                <w:szCs w:val="24"/>
              </w:rPr>
            </w:pPr>
          </w:p>
        </w:tc>
        <w:tc>
          <w:tcPr>
            <w:tcW w:w="2069" w:type="dxa"/>
            <w:shd w:val="clear" w:color="auto" w:fill="FFFFFF" w:themeFill="background1"/>
            <w:tcMar/>
            <w:vAlign w:val="center"/>
          </w:tcPr>
          <w:p w:rsidRPr="000D4F73" w:rsidR="000D4F73" w:rsidP="482538D9" w:rsidRDefault="4A3ADB7E" w14:paraId="41D4FAB7" w14:textId="70FD1FE1">
            <w:pPr>
              <w:spacing w:after="0" w:line="240" w:lineRule="auto"/>
              <w:jc w:val="center"/>
              <w:rPr>
                <w:rFonts w:ascii="Times New Roman" w:hAnsi="Times New Roman" w:eastAsia="Times New Roman" w:cs="Times New Roman"/>
                <w:sz w:val="24"/>
                <w:szCs w:val="24"/>
              </w:rPr>
            </w:pPr>
            <w:r w:rsidRPr="482538D9" w:rsidR="4A3ADB7E">
              <w:rPr>
                <w:rFonts w:ascii="Times New Roman" w:hAnsi="Times New Roman" w:eastAsia="Times New Roman" w:cs="Times New Roman"/>
                <w:sz w:val="24"/>
                <w:szCs w:val="24"/>
              </w:rPr>
              <w:t xml:space="preserve">2.1. </w:t>
            </w:r>
            <w:r w:rsidRPr="482538D9" w:rsidR="4A3ADB7E">
              <w:rPr>
                <w:rFonts w:ascii="Times New Roman" w:hAnsi="Times New Roman" w:eastAsia="Times New Roman" w:cs="Times New Roman"/>
                <w:color w:val="000000"/>
                <w:kern w:val="24"/>
                <w:sz w:val="24"/>
                <w:szCs w:val="24"/>
              </w:rPr>
              <w:t>Orientavimasis į mokinio asmenybės  tapsmą</w:t>
            </w:r>
          </w:p>
          <w:p w:rsidRPr="000D4F73" w:rsidR="000D4F73" w:rsidP="482538D9" w:rsidRDefault="000D4F73" w14:paraId="7AB5D9CD" w14:textId="3188ECEB">
            <w:pPr>
              <w:spacing w:after="0" w:line="240" w:lineRule="auto"/>
              <w:jc w:val="center"/>
              <w:rPr>
                <w:rFonts w:ascii="Times New Roman" w:hAnsi="Times New Roman" w:eastAsia="Times New Roman" w:cs="Times New Roman"/>
                <w:color w:val="000000" w:themeColor="text1"/>
                <w:sz w:val="24"/>
                <w:szCs w:val="24"/>
              </w:rPr>
            </w:pPr>
          </w:p>
          <w:p w:rsidRPr="000D4F73" w:rsidR="000D4F73" w:rsidP="482538D9" w:rsidRDefault="10C5AB23" w14:paraId="525843CF" w14:textId="6A5B4608">
            <w:pPr>
              <w:spacing w:after="0" w:line="240" w:lineRule="auto"/>
              <w:jc w:val="center"/>
              <w:rPr>
                <w:rFonts w:ascii="Times New Roman" w:hAnsi="Times New Roman" w:eastAsia="Times New Roman" w:cs="Times New Roman"/>
                <w:color w:val="000000" w:themeColor="text1"/>
                <w:sz w:val="24"/>
                <w:szCs w:val="24"/>
                <w:highlight w:val="yellow"/>
              </w:rPr>
            </w:pPr>
            <w:r w:rsidRPr="482538D9" w:rsidR="10C5AB23">
              <w:rPr>
                <w:rFonts w:ascii="Times New Roman" w:hAnsi="Times New Roman" w:eastAsia="Times New Roman" w:cs="Times New Roman"/>
                <w:color w:val="000000" w:themeColor="text1" w:themeTint="FF" w:themeShade="FF"/>
                <w:sz w:val="24"/>
                <w:szCs w:val="24"/>
                <w:highlight w:val="yellow"/>
              </w:rPr>
              <w:t>Vida</w:t>
            </w:r>
          </w:p>
          <w:p w:rsidRPr="000D4F73" w:rsidR="000D4F73" w:rsidP="482538D9" w:rsidRDefault="10C5AB23" w14:paraId="7EA6B361" w14:textId="65B693AB">
            <w:pPr>
              <w:spacing w:after="0" w:line="240" w:lineRule="auto"/>
              <w:jc w:val="center"/>
              <w:rPr>
                <w:rFonts w:ascii="Times New Roman" w:hAnsi="Times New Roman" w:eastAsia="Times New Roman" w:cs="Times New Roman"/>
                <w:color w:val="000000" w:themeColor="text1"/>
                <w:sz w:val="24"/>
                <w:szCs w:val="24"/>
                <w:highlight w:val="yellow"/>
              </w:rPr>
            </w:pPr>
            <w:r w:rsidRPr="482538D9" w:rsidR="10C5AB23">
              <w:rPr>
                <w:rFonts w:ascii="Times New Roman" w:hAnsi="Times New Roman" w:eastAsia="Times New Roman" w:cs="Times New Roman"/>
                <w:color w:val="000000" w:themeColor="text1" w:themeTint="FF" w:themeShade="FF"/>
                <w:sz w:val="24"/>
                <w:szCs w:val="24"/>
                <w:highlight w:val="yellow"/>
              </w:rPr>
              <w:t>Jolanta</w:t>
            </w:r>
          </w:p>
        </w:tc>
        <w:tc>
          <w:tcPr>
            <w:tcW w:w="1276" w:type="dxa"/>
            <w:tcMar/>
            <w:vAlign w:val="center"/>
          </w:tcPr>
          <w:p w:rsidRPr="000D4F73" w:rsidR="000D4F73" w:rsidP="482538D9" w:rsidRDefault="4A3ADB7E" w14:paraId="5C3C7F0F" w14:textId="39BCFDF0">
            <w:pPr>
              <w:spacing w:after="0" w:line="240" w:lineRule="auto"/>
              <w:jc w:val="center"/>
              <w:rPr>
                <w:rFonts w:ascii="Times New Roman" w:hAnsi="Times New Roman" w:eastAsia="Times New Roman" w:cs="Times New Roman"/>
                <w:sz w:val="24"/>
                <w:szCs w:val="24"/>
              </w:rPr>
            </w:pPr>
            <w:r w:rsidRPr="482538D9" w:rsidR="4A3ADB7E">
              <w:rPr>
                <w:rFonts w:ascii="Times New Roman" w:hAnsi="Times New Roman" w:eastAsia="Times New Roman" w:cs="Times New Roman"/>
                <w:sz w:val="24"/>
                <w:szCs w:val="24"/>
              </w:rPr>
              <w:t>2 lygis</w:t>
            </w:r>
          </w:p>
        </w:tc>
        <w:tc>
          <w:tcPr>
            <w:tcW w:w="1270" w:type="dxa"/>
            <w:tcMar/>
            <w:vAlign w:val="center"/>
          </w:tcPr>
          <w:p w:rsidRPr="000D4F73" w:rsidR="000D4F73" w:rsidP="482538D9" w:rsidRDefault="4A3ADB7E" w14:paraId="17E345BB" w14:textId="2266BC20">
            <w:pPr>
              <w:spacing w:after="0" w:line="240" w:lineRule="auto"/>
              <w:jc w:val="center"/>
              <w:rPr>
                <w:rFonts w:ascii="Times New Roman" w:hAnsi="Times New Roman" w:eastAsia="Times New Roman" w:cs="Times New Roman"/>
                <w:sz w:val="24"/>
                <w:szCs w:val="24"/>
              </w:rPr>
            </w:pPr>
            <w:r w:rsidRPr="482538D9" w:rsidR="4A3ADB7E">
              <w:rPr>
                <w:rFonts w:ascii="Times New Roman" w:hAnsi="Times New Roman" w:eastAsia="Times New Roman" w:cs="Times New Roman"/>
                <w:sz w:val="24"/>
                <w:szCs w:val="24"/>
              </w:rPr>
              <w:t>3 lygis</w:t>
            </w:r>
          </w:p>
        </w:tc>
        <w:tc>
          <w:tcPr>
            <w:tcW w:w="2098" w:type="dxa"/>
            <w:tcMar/>
            <w:vAlign w:val="center"/>
          </w:tcPr>
          <w:p w:rsidRPr="000D4F73" w:rsidR="000D4F73" w:rsidP="482538D9" w:rsidRDefault="3FA33144" w14:paraId="04F6E443" w14:textId="598587A6">
            <w:pPr>
              <w:spacing w:after="0" w:line="240" w:lineRule="auto"/>
              <w:jc w:val="center"/>
              <w:rPr>
                <w:rFonts w:ascii="Times New Roman" w:hAnsi="Times New Roman" w:eastAsia="Times New Roman" w:cs="Times New Roman"/>
                <w:sz w:val="24"/>
                <w:szCs w:val="24"/>
              </w:rPr>
            </w:pPr>
            <w:r w:rsidRPr="482538D9" w:rsidR="3FA33144">
              <w:rPr>
                <w:rFonts w:ascii="Times New Roman" w:hAnsi="Times New Roman" w:eastAsia="Times New Roman" w:cs="Times New Roman"/>
                <w:sz w:val="24"/>
                <w:szCs w:val="24"/>
              </w:rPr>
              <w:t>P</w:t>
            </w:r>
            <w:r w:rsidRPr="482538D9" w:rsidR="4A3ADB7E">
              <w:rPr>
                <w:rFonts w:ascii="Times New Roman" w:hAnsi="Times New Roman" w:eastAsia="Times New Roman" w:cs="Times New Roman"/>
                <w:sz w:val="24"/>
                <w:szCs w:val="24"/>
              </w:rPr>
              <w:t>agerėjo</w:t>
            </w:r>
          </w:p>
        </w:tc>
        <w:tc>
          <w:tcPr>
            <w:tcW w:w="5295" w:type="dxa"/>
            <w:tcMar/>
          </w:tcPr>
          <w:p w:rsidRPr="009500BF" w:rsidR="003B2BA3" w:rsidP="482538D9" w:rsidRDefault="08279D07" w14:paraId="398135C6" w14:textId="1413771D" w14:noSpellErr="1">
            <w:pPr>
              <w:pStyle w:val="paragraph"/>
              <w:shd w:val="clear" w:color="auto" w:fill="FFFFFF" w:themeFill="background1"/>
              <w:spacing w:before="0" w:beforeAutospacing="off" w:after="0" w:afterAutospacing="off"/>
              <w:textAlignment w:val="baseline"/>
              <w:rPr>
                <w:rFonts w:ascii="Times New Roman" w:hAnsi="Times New Roman" w:eastAsia="Times New Roman" w:cs="Times New Roman"/>
                <w:color w:val="000000"/>
                <w:sz w:val="24"/>
                <w:szCs w:val="24"/>
              </w:rPr>
            </w:pPr>
            <w:r w:rsidRPr="482538D9" w:rsidR="08279D07">
              <w:rPr>
                <w:rStyle w:val="normaltextrun"/>
                <w:rFonts w:ascii="Times New Roman" w:hAnsi="Times New Roman" w:eastAsia="Times New Roman" w:cs="Times New Roman"/>
                <w:color w:val="000000" w:themeColor="text1" w:themeTint="FF" w:themeShade="FF"/>
                <w:sz w:val="24"/>
                <w:szCs w:val="24"/>
              </w:rPr>
              <w:t xml:space="preserve"> </w:t>
            </w:r>
            <w:r w:rsidRPr="482538D9" w:rsidR="08279D07">
              <w:rPr>
                <w:rStyle w:val="normaltextrun"/>
                <w:rFonts w:ascii="Times New Roman" w:hAnsi="Times New Roman" w:eastAsia="Times New Roman" w:cs="Times New Roman"/>
                <w:sz w:val="24"/>
                <w:szCs w:val="24"/>
              </w:rPr>
              <w:t xml:space="preserve">  </w:t>
            </w:r>
            <w:r w:rsidRPr="482538D9" w:rsidR="08279D07">
              <w:rPr>
                <w:rStyle w:val="normaltextrun"/>
                <w:rFonts w:ascii="Times New Roman" w:hAnsi="Times New Roman" w:eastAsia="Times New Roman" w:cs="Times New Roman"/>
                <w:b w:val="1"/>
                <w:bCs w:val="1"/>
                <w:sz w:val="24"/>
                <w:szCs w:val="24"/>
              </w:rPr>
              <w:t xml:space="preserve">   </w:t>
            </w:r>
            <w:r w:rsidRPr="482538D9" w:rsidR="08279D07">
              <w:rPr>
                <w:rStyle w:val="normaltextrun"/>
                <w:rFonts w:ascii="Times New Roman" w:hAnsi="Times New Roman" w:eastAsia="Times New Roman" w:cs="Times New Roman"/>
                <w:b w:val="1"/>
                <w:bCs w:val="1"/>
                <w:color w:val="000000" w:themeColor="text1" w:themeTint="FF" w:themeShade="FF"/>
                <w:sz w:val="24"/>
                <w:szCs w:val="24"/>
              </w:rPr>
              <w:t>Gimnazijoje m</w:t>
            </w:r>
            <w:r w:rsidRPr="482538D9" w:rsidR="08279D07">
              <w:rPr>
                <w:rStyle w:val="normaltextrun"/>
                <w:rFonts w:ascii="Times New Roman" w:hAnsi="Times New Roman" w:eastAsia="Times New Roman" w:cs="Times New Roman"/>
                <w:b w:val="1"/>
                <w:bCs w:val="1"/>
                <w:sz w:val="24"/>
                <w:szCs w:val="24"/>
              </w:rPr>
              <w:t xml:space="preserve">okiniams </w:t>
            </w:r>
            <w:r w:rsidRPr="482538D9" w:rsidR="08279D07">
              <w:rPr>
                <w:rStyle w:val="normaltextrun"/>
                <w:rFonts w:ascii="Times New Roman" w:hAnsi="Times New Roman" w:eastAsia="Times New Roman" w:cs="Times New Roman"/>
                <w:b w:val="1"/>
                <w:bCs w:val="1"/>
                <w:color w:val="000000" w:themeColor="text1" w:themeTint="FF" w:themeShade="FF"/>
                <w:sz w:val="24"/>
                <w:szCs w:val="24"/>
              </w:rPr>
              <w:t>sudaromos sąlygos pažinti savo gabumus, mokoma įsivertinti bei tobulinti asmenines kompetencijas, p</w:t>
            </w:r>
            <w:r w:rsidRPr="482538D9" w:rsidR="08279D07">
              <w:rPr>
                <w:rStyle w:val="normaltextrun"/>
                <w:rFonts w:ascii="Times New Roman" w:hAnsi="Times New Roman" w:eastAsia="Times New Roman" w:cs="Times New Roman"/>
                <w:b w:val="1"/>
                <w:bCs w:val="1"/>
                <w:sz w:val="24"/>
                <w:szCs w:val="24"/>
              </w:rPr>
              <w:t xml:space="preserve">akankamas </w:t>
            </w:r>
            <w:r w:rsidRPr="482538D9" w:rsidR="08279D07">
              <w:rPr>
                <w:rStyle w:val="normaltextrun"/>
                <w:rFonts w:ascii="Times New Roman" w:hAnsi="Times New Roman" w:eastAsia="Times New Roman" w:cs="Times New Roman"/>
                <w:b w:val="1"/>
                <w:bCs w:val="1"/>
                <w:color w:val="000000" w:themeColor="text1" w:themeTint="FF" w:themeShade="FF"/>
                <w:sz w:val="24"/>
                <w:szCs w:val="24"/>
              </w:rPr>
              <w:t>dėmesys s</w:t>
            </w:r>
            <w:r w:rsidRPr="482538D9" w:rsidR="08279D07">
              <w:rPr>
                <w:rStyle w:val="normaltextrun"/>
                <w:rFonts w:ascii="Times New Roman" w:hAnsi="Times New Roman" w:eastAsia="Times New Roman" w:cs="Times New Roman"/>
                <w:b w:val="1"/>
                <w:bCs w:val="1"/>
                <w:sz w:val="24"/>
                <w:szCs w:val="24"/>
              </w:rPr>
              <w:t xml:space="preserve">kiriamas </w:t>
            </w:r>
            <w:r w:rsidRPr="482538D9" w:rsidR="08279D07">
              <w:rPr>
                <w:rStyle w:val="normaltextrun"/>
                <w:rFonts w:ascii="Times New Roman" w:hAnsi="Times New Roman" w:eastAsia="Times New Roman" w:cs="Times New Roman"/>
                <w:b w:val="1"/>
                <w:bCs w:val="1"/>
                <w:color w:val="000000" w:themeColor="text1" w:themeTint="FF" w:themeShade="FF"/>
                <w:sz w:val="24"/>
                <w:szCs w:val="24"/>
              </w:rPr>
              <w:t>karjeros planavimui.</w:t>
            </w:r>
            <w:r w:rsidRPr="482538D9" w:rsidR="08279D07">
              <w:rPr>
                <w:rStyle w:val="eop"/>
                <w:rFonts w:ascii="Times New Roman" w:hAnsi="Times New Roman" w:eastAsia="Times New Roman" w:cs="Times New Roman"/>
                <w:b w:val="1"/>
                <w:bCs w:val="1"/>
                <w:color w:val="000000" w:themeColor="text1" w:themeTint="FF" w:themeShade="FF"/>
                <w:sz w:val="24"/>
                <w:szCs w:val="24"/>
              </w:rPr>
              <w:t> </w:t>
            </w:r>
          </w:p>
          <w:p w:rsidR="000D4F73" w:rsidP="482538D9" w:rsidRDefault="7D4BFA30" w14:paraId="3007C6D0" w14:textId="39F78236">
            <w:pPr>
              <w:pStyle w:val="paragraph"/>
              <w:shd w:val="clear" w:color="auto" w:fill="FFFFFF" w:themeFill="background1"/>
              <w:spacing w:before="0" w:beforeAutospacing="off" w:after="0" w:afterAutospacing="off"/>
              <w:ind w:firstLine="284"/>
              <w:jc w:val="both"/>
              <w:textAlignment w:val="baseline"/>
              <w:rPr>
                <w:rStyle w:val="eop"/>
                <w:rFonts w:ascii="Times New Roman" w:hAnsi="Times New Roman" w:eastAsia="Times New Roman" w:cs="Times New Roman"/>
                <w:color w:val="000000" w:themeColor="text1"/>
                <w:sz w:val="24"/>
                <w:szCs w:val="24"/>
              </w:rPr>
            </w:pPr>
            <w:r w:rsidRPr="482538D9" w:rsidR="7D4BFA30">
              <w:rPr>
                <w:rStyle w:val="normaltextrun"/>
                <w:rFonts w:ascii="Times New Roman" w:hAnsi="Times New Roman" w:eastAsia="Times New Roman" w:cs="Times New Roman"/>
                <w:color w:val="000000" w:themeColor="text1" w:themeTint="FF" w:themeShade="FF"/>
                <w:sz w:val="24"/>
                <w:szCs w:val="24"/>
              </w:rPr>
              <w:t xml:space="preserve">   Mokiniams sudaromos sąlygos pažinti ir ugdytis savo</w:t>
            </w:r>
            <w:r w:rsidRPr="482538D9" w:rsidR="7D4BFA30">
              <w:rPr>
                <w:rStyle w:val="eop"/>
                <w:rFonts w:ascii="Times New Roman" w:hAnsi="Times New Roman" w:eastAsia="Times New Roman" w:cs="Times New Roman"/>
                <w:color w:val="000000" w:themeColor="text1" w:themeTint="FF" w:themeShade="FF"/>
                <w:sz w:val="24"/>
                <w:szCs w:val="24"/>
              </w:rPr>
              <w:t> </w:t>
            </w:r>
            <w:r w:rsidRPr="482538D9" w:rsidR="7D4BFA30">
              <w:rPr>
                <w:rStyle w:val="normaltextrun"/>
                <w:rFonts w:ascii="Times New Roman" w:hAnsi="Times New Roman" w:eastAsia="Times New Roman" w:cs="Times New Roman"/>
                <w:color w:val="000000" w:themeColor="text1" w:themeTint="FF" w:themeShade="FF"/>
                <w:sz w:val="24"/>
                <w:szCs w:val="24"/>
              </w:rPr>
              <w:t>gabumus ir polinkius.   Ugdymo karjerai koordinatorė 5–12 klasių mokiniams   pravedė 10 klasės  valandėlių („Mano vertybių skalė”, „</w:t>
            </w:r>
            <w:r w:rsidRPr="482538D9" w:rsidR="6CAB89D1">
              <w:rPr>
                <w:rStyle w:val="normaltextrun"/>
                <w:rFonts w:ascii="Times New Roman" w:hAnsi="Times New Roman" w:eastAsia="Times New Roman" w:cs="Times New Roman"/>
                <w:color w:val="000000" w:themeColor="text1" w:themeTint="FF" w:themeShade="FF"/>
                <w:sz w:val="24"/>
                <w:szCs w:val="24"/>
              </w:rPr>
              <w:t>M</w:t>
            </w:r>
            <w:r w:rsidRPr="482538D9" w:rsidR="7D4BFA30">
              <w:rPr>
                <w:rStyle w:val="normaltextrun"/>
                <w:rFonts w:ascii="Times New Roman" w:hAnsi="Times New Roman" w:eastAsia="Times New Roman" w:cs="Times New Roman"/>
                <w:color w:val="000000" w:themeColor="text1" w:themeTint="FF" w:themeShade="FF"/>
                <w:sz w:val="24"/>
                <w:szCs w:val="24"/>
              </w:rPr>
              <w:t xml:space="preserve">ano artimi ir tolimi tikslai”, „Profesijų grupės”). </w:t>
            </w:r>
            <w:r w:rsidRPr="482538D9" w:rsidR="299A585A">
              <w:rPr>
                <w:rStyle w:val="normaltextrun"/>
                <w:rFonts w:ascii="Times New Roman" w:hAnsi="Times New Roman" w:eastAsia="Times New Roman" w:cs="Times New Roman"/>
                <w:color w:val="000000" w:themeColor="text1" w:themeTint="FF" w:themeShade="FF"/>
                <w:sz w:val="24"/>
                <w:szCs w:val="24"/>
              </w:rPr>
              <w:t>Visi (100 proc.)  k</w:t>
            </w:r>
            <w:r w:rsidRPr="482538D9" w:rsidR="7D4BFA30">
              <w:rPr>
                <w:rStyle w:val="normaltextrun"/>
                <w:rFonts w:ascii="Times New Roman" w:hAnsi="Times New Roman" w:eastAsia="Times New Roman" w:cs="Times New Roman"/>
                <w:color w:val="000000" w:themeColor="text1" w:themeTint="FF" w:themeShade="FF"/>
                <w:sz w:val="24"/>
                <w:szCs w:val="24"/>
              </w:rPr>
              <w:t xml:space="preserve">lasių vadovai organizuoja mokinių asmenybės pažinimo testus.: „Mano asmeninės savybės”, „MBTI asmenybės testas”, „Laiko ir kitų išteklių paskirstymas sudarant karjeros planą”,  „Kompetencijų įsivertinimo anketa”, </w:t>
            </w:r>
            <w:r w:rsidRPr="482538D9" w:rsidR="438BB3BB">
              <w:rPr>
                <w:rStyle w:val="normaltextrun"/>
                <w:rFonts w:ascii="Times New Roman" w:hAnsi="Times New Roman" w:eastAsia="Times New Roman" w:cs="Times New Roman"/>
                <w:color w:val="000000" w:themeColor="text1" w:themeTint="FF" w:themeShade="FF"/>
                <w:sz w:val="24"/>
                <w:szCs w:val="24"/>
              </w:rPr>
              <w:t xml:space="preserve">ir pan. 5–10 klasių mokiniai rengia  karjeros planus.  </w:t>
            </w:r>
            <w:r w:rsidRPr="482538D9" w:rsidR="7D4BFA30">
              <w:rPr>
                <w:rStyle w:val="normaltextrun"/>
                <w:rFonts w:ascii="Times New Roman" w:hAnsi="Times New Roman" w:eastAsia="Times New Roman" w:cs="Times New Roman"/>
                <w:color w:val="000000" w:themeColor="text1" w:themeTint="FF" w:themeShade="FF"/>
                <w:sz w:val="24"/>
                <w:szCs w:val="24"/>
              </w:rPr>
              <w:t>Mokiniai išsiaiškina savo asmenybės stiprybes, pažintinius gebėjimus.  </w:t>
            </w:r>
          </w:p>
          <w:p w:rsidR="000D4F73" w:rsidP="482538D9" w:rsidRDefault="7D4BFA30" w14:paraId="162D33AA" w14:textId="2A5902A5">
            <w:pPr>
              <w:pStyle w:val="paragraph"/>
              <w:shd w:val="clear" w:color="auto" w:fill="FFFFFF" w:themeFill="background1"/>
              <w:spacing w:before="0" w:beforeAutospacing="off" w:after="0" w:afterAutospacing="off"/>
              <w:ind w:firstLine="284"/>
              <w:jc w:val="both"/>
              <w:textAlignment w:val="baseline"/>
              <w:rPr>
                <w:rStyle w:val="eop"/>
                <w:rFonts w:ascii="Times New Roman" w:hAnsi="Times New Roman" w:eastAsia="Times New Roman" w:cs="Times New Roman"/>
                <w:color w:val="000000" w:themeColor="text1"/>
                <w:sz w:val="24"/>
                <w:szCs w:val="24"/>
              </w:rPr>
            </w:pPr>
            <w:r w:rsidRPr="482538D9" w:rsidR="7D4BFA30">
              <w:rPr>
                <w:rStyle w:val="normaltextrun"/>
                <w:rFonts w:ascii="Times New Roman" w:hAnsi="Times New Roman" w:eastAsia="Times New Roman" w:cs="Times New Roman"/>
                <w:color w:val="000000" w:themeColor="text1" w:themeTint="FF" w:themeShade="FF"/>
                <w:sz w:val="24"/>
                <w:szCs w:val="24"/>
              </w:rPr>
              <w:t>      70</w:t>
            </w:r>
            <w:r w:rsidRPr="482538D9" w:rsidR="438BB3BB">
              <w:rPr>
                <w:rStyle w:val="normaltextrun"/>
                <w:rFonts w:ascii="Times New Roman" w:hAnsi="Times New Roman" w:eastAsia="Times New Roman" w:cs="Times New Roman"/>
                <w:color w:val="000000" w:themeColor="text1" w:themeTint="FF" w:themeShade="FF"/>
                <w:sz w:val="24"/>
                <w:szCs w:val="24"/>
              </w:rPr>
              <w:t xml:space="preserve"> proc.</w:t>
            </w:r>
            <w:r w:rsidRPr="482538D9" w:rsidR="7D4BFA30">
              <w:rPr>
                <w:rStyle w:val="normaltextrun"/>
                <w:rFonts w:ascii="Times New Roman" w:hAnsi="Times New Roman" w:eastAsia="Times New Roman" w:cs="Times New Roman"/>
                <w:color w:val="000000" w:themeColor="text1" w:themeTint="FF" w:themeShade="FF"/>
                <w:sz w:val="24"/>
                <w:szCs w:val="24"/>
              </w:rPr>
              <w:t xml:space="preserve"> apklaustų mokinių teigia, kad </w:t>
            </w:r>
            <w:r w:rsidRPr="482538D9" w:rsidR="438BB3BB">
              <w:rPr>
                <w:rStyle w:val="normaltextrun"/>
                <w:rFonts w:ascii="Times New Roman" w:hAnsi="Times New Roman" w:eastAsia="Times New Roman" w:cs="Times New Roman"/>
                <w:color w:val="000000" w:themeColor="text1" w:themeTint="FF" w:themeShade="FF"/>
                <w:sz w:val="24"/>
                <w:szCs w:val="24"/>
              </w:rPr>
              <w:t>„</w:t>
            </w:r>
            <w:r w:rsidRPr="482538D9" w:rsidR="7D4BFA30">
              <w:rPr>
                <w:rStyle w:val="normaltextrun"/>
                <w:rFonts w:ascii="Times New Roman" w:hAnsi="Times New Roman" w:eastAsia="Times New Roman" w:cs="Times New Roman"/>
                <w:color w:val="000000" w:themeColor="text1" w:themeTint="FF" w:themeShade="FF"/>
                <w:sz w:val="24"/>
                <w:szCs w:val="24"/>
              </w:rPr>
              <w:t xml:space="preserve">klasių vadovai ir mokytojai žino mano gabumus ir polinkius” (pritarimų vertė 2,1). Teiginio „Mokykloje siekiama pažinti mokinių poreikius, polinkius ir gabumus“ mokytojų pritarimų įvertis - </w:t>
            </w:r>
          </w:p>
          <w:p w:rsidR="000D4F73" w:rsidP="482538D9" w:rsidRDefault="7D4BFA30" w14:paraId="1777EF3A" w14:textId="05F1B3C2" w14:noSpellErr="1">
            <w:pPr>
              <w:pStyle w:val="paragraph"/>
              <w:shd w:val="clear" w:color="auto" w:fill="FFFFFF" w:themeFill="background1"/>
              <w:spacing w:before="0" w:beforeAutospacing="off" w:after="0" w:afterAutospacing="off"/>
              <w:jc w:val="both"/>
              <w:textAlignment w:val="baseline"/>
              <w:rPr>
                <w:rStyle w:val="eop"/>
                <w:rFonts w:ascii="Times New Roman" w:hAnsi="Times New Roman" w:eastAsia="Times New Roman" w:cs="Times New Roman"/>
                <w:color w:val="000000"/>
                <w:sz w:val="24"/>
                <w:szCs w:val="24"/>
              </w:rPr>
            </w:pPr>
            <w:r w:rsidRPr="482538D9" w:rsidR="7D4BFA30">
              <w:rPr>
                <w:rStyle w:val="normaltextrun"/>
                <w:rFonts w:ascii="Times New Roman" w:hAnsi="Times New Roman" w:eastAsia="Times New Roman" w:cs="Times New Roman"/>
                <w:color w:val="000000" w:themeColor="text1" w:themeTint="FF" w:themeShade="FF"/>
                <w:sz w:val="24"/>
                <w:szCs w:val="24"/>
              </w:rPr>
              <w:t xml:space="preserve"> 3,3. Tėv</w:t>
            </w:r>
            <w:r w:rsidRPr="482538D9" w:rsidR="438BB3BB">
              <w:rPr>
                <w:rStyle w:val="normaltextrun"/>
                <w:rFonts w:ascii="Times New Roman" w:hAnsi="Times New Roman" w:eastAsia="Times New Roman" w:cs="Times New Roman"/>
                <w:color w:val="000000" w:themeColor="text1" w:themeTint="FF" w:themeShade="FF"/>
                <w:sz w:val="24"/>
                <w:szCs w:val="24"/>
              </w:rPr>
              <w:t>ai apklausos teiginį „M</w:t>
            </w:r>
            <w:r w:rsidRPr="482538D9" w:rsidR="7D4BFA30">
              <w:rPr>
                <w:rStyle w:val="normaltextrun"/>
                <w:rFonts w:ascii="Times New Roman" w:hAnsi="Times New Roman" w:eastAsia="Times New Roman" w:cs="Times New Roman"/>
                <w:color w:val="000000" w:themeColor="text1" w:themeTint="FF" w:themeShade="FF"/>
                <w:sz w:val="24"/>
                <w:szCs w:val="24"/>
              </w:rPr>
              <w:t>okytojai nori pažinti vaiką, jo poreikius ir polinkius</w:t>
            </w:r>
            <w:r w:rsidRPr="482538D9" w:rsidR="438BB3BB">
              <w:rPr>
                <w:rStyle w:val="normaltextrun"/>
                <w:rFonts w:ascii="Times New Roman" w:hAnsi="Times New Roman" w:eastAsia="Times New Roman" w:cs="Times New Roman"/>
                <w:color w:val="000000" w:themeColor="text1" w:themeTint="FF" w:themeShade="FF"/>
                <w:sz w:val="24"/>
                <w:szCs w:val="24"/>
              </w:rPr>
              <w:t>“</w:t>
            </w:r>
            <w:r w:rsidRPr="482538D9" w:rsidR="7D4BFA30">
              <w:rPr>
                <w:rStyle w:val="normaltextrun"/>
                <w:rFonts w:ascii="Times New Roman" w:hAnsi="Times New Roman" w:eastAsia="Times New Roman" w:cs="Times New Roman"/>
                <w:color w:val="000000" w:themeColor="text1" w:themeTint="FF" w:themeShade="FF"/>
                <w:sz w:val="24"/>
                <w:szCs w:val="24"/>
              </w:rPr>
              <w:t xml:space="preserve"> įverti</w:t>
            </w:r>
            <w:r w:rsidRPr="482538D9" w:rsidR="438BB3BB">
              <w:rPr>
                <w:rStyle w:val="normaltextrun"/>
                <w:rFonts w:ascii="Times New Roman" w:hAnsi="Times New Roman" w:eastAsia="Times New Roman" w:cs="Times New Roman"/>
                <w:color w:val="000000" w:themeColor="text1" w:themeTint="FF" w:themeShade="FF"/>
                <w:sz w:val="24"/>
                <w:szCs w:val="24"/>
              </w:rPr>
              <w:t>no</w:t>
            </w:r>
            <w:r w:rsidRPr="482538D9" w:rsidR="7D4BFA30">
              <w:rPr>
                <w:rStyle w:val="normaltextrun"/>
                <w:rFonts w:ascii="Times New Roman" w:hAnsi="Times New Roman" w:eastAsia="Times New Roman" w:cs="Times New Roman"/>
                <w:color w:val="000000" w:themeColor="text1" w:themeTint="FF" w:themeShade="FF"/>
                <w:sz w:val="24"/>
                <w:szCs w:val="24"/>
              </w:rPr>
              <w:t xml:space="preserve"> 2,5</w:t>
            </w:r>
            <w:r w:rsidRPr="482538D9" w:rsidR="438BB3BB">
              <w:rPr>
                <w:rStyle w:val="normaltextrun"/>
                <w:rFonts w:ascii="Times New Roman" w:hAnsi="Times New Roman" w:eastAsia="Times New Roman" w:cs="Times New Roman"/>
                <w:color w:val="000000" w:themeColor="text1" w:themeTint="FF" w:themeShade="FF"/>
                <w:sz w:val="24"/>
                <w:szCs w:val="24"/>
              </w:rPr>
              <w:t>.</w:t>
            </w:r>
          </w:p>
          <w:p w:rsidRPr="0040332D" w:rsidR="000D4F73" w:rsidP="482538D9" w:rsidRDefault="7D4BFA30" w14:paraId="3D50CF15" w14:textId="2AB4F6CC">
            <w:pPr>
              <w:pStyle w:val="paragraph"/>
              <w:shd w:val="clear" w:color="auto" w:fill="FFFFFF" w:themeFill="background1"/>
              <w:spacing w:before="0" w:beforeAutospacing="off" w:after="0" w:afterAutospacing="off"/>
              <w:ind w:firstLine="284"/>
              <w:jc w:val="both"/>
              <w:textAlignment w:val="baseline"/>
              <w:rPr>
                <w:rStyle w:val="eop"/>
                <w:rFonts w:ascii="Times New Roman" w:hAnsi="Times New Roman" w:eastAsia="Times New Roman" w:cs="Times New Roman"/>
                <w:color w:val="000000" w:themeColor="text1"/>
                <w:sz w:val="24"/>
                <w:szCs w:val="24"/>
              </w:rPr>
            </w:pPr>
            <w:r w:rsidRPr="482538D9" w:rsidR="617B0784">
              <w:rPr>
                <w:rStyle w:val="normaltextrun"/>
                <w:rFonts w:ascii="Times New Roman" w:hAnsi="Times New Roman" w:eastAsia="Times New Roman" w:cs="Times New Roman"/>
                <w:color w:val="000000" w:themeColor="text1" w:themeTint="FF" w:themeShade="FF"/>
                <w:sz w:val="24"/>
                <w:szCs w:val="24"/>
              </w:rPr>
              <w:t xml:space="preserve">  </w:t>
            </w:r>
            <w:r w:rsidRPr="482538D9" w:rsidR="617B0784">
              <w:rPr>
                <w:rStyle w:val="normaltextrun"/>
                <w:rFonts w:ascii="Times New Roman" w:hAnsi="Times New Roman" w:eastAsia="Times New Roman" w:cs="Times New Roman"/>
                <w:color w:val="000000" w:themeColor="text1" w:themeTint="FF" w:themeShade="FF"/>
                <w:sz w:val="24"/>
                <w:szCs w:val="24"/>
              </w:rPr>
              <w:t>Teiginio „</w:t>
            </w:r>
            <w:r w:rsidRPr="482538D9" w:rsidR="617B0784">
              <w:rPr>
                <w:rStyle w:val="normaltextrun"/>
                <w:rFonts w:ascii="Times New Roman" w:hAnsi="Times New Roman" w:eastAsia="Times New Roman" w:cs="Times New Roman"/>
                <w:color w:val="000000" w:themeColor="text1" w:themeTint="FF" w:themeShade="FF"/>
                <w:sz w:val="24"/>
                <w:szCs w:val="24"/>
              </w:rPr>
              <w:t>M</w:t>
            </w:r>
            <w:r w:rsidRPr="482538D9" w:rsidR="617B0784">
              <w:rPr>
                <w:rStyle w:val="normaltextrun"/>
                <w:rFonts w:ascii="Times New Roman" w:hAnsi="Times New Roman" w:eastAsia="Times New Roman" w:cs="Times New Roman"/>
                <w:color w:val="000000" w:themeColor="text1" w:themeTint="FF" w:themeShade="FF"/>
                <w:sz w:val="24"/>
                <w:szCs w:val="24"/>
              </w:rPr>
              <w:t xml:space="preserve">okykloje </w:t>
            </w:r>
            <w:r w:rsidRPr="482538D9" w:rsidR="617B0784">
              <w:rPr>
                <w:rStyle w:val="normaltextrun"/>
                <w:rFonts w:ascii="Times New Roman" w:hAnsi="Times New Roman" w:eastAsia="Times New Roman" w:cs="Times New Roman"/>
                <w:sz w:val="24"/>
                <w:szCs w:val="24"/>
              </w:rPr>
              <w:t>yra įdomių būrelių</w:t>
            </w:r>
            <w:r w:rsidRPr="482538D9" w:rsidR="617B0784">
              <w:rPr>
                <w:rStyle w:val="normaltextrun"/>
                <w:rFonts w:ascii="Times New Roman" w:hAnsi="Times New Roman" w:eastAsia="Times New Roman" w:cs="Times New Roman"/>
                <w:color w:val="000000" w:themeColor="text1" w:themeTint="FF" w:themeShade="FF"/>
                <w:sz w:val="24"/>
                <w:szCs w:val="24"/>
              </w:rPr>
              <w:t xml:space="preserve">, renginių ir kitų veiklų, leidžiančių atsiskleisti asmenybei” , mokinių pritarimų įvertis - 2,0. Tėvai skatina vaiką lankyti mokykloje organizuojamus neformaliojo švietimo būrelius (pritarimų vertė 2,9). </w:t>
            </w:r>
            <w:r w:rsidRPr="482538D9" w:rsidR="617B0784">
              <w:rPr>
                <w:rStyle w:val="normaltextrun"/>
                <w:rFonts w:ascii="Times New Roman" w:hAnsi="Times New Roman" w:eastAsia="Times New Roman" w:cs="Times New Roman"/>
                <w:color w:val="000000" w:themeColor="text1" w:themeTint="FF" w:themeShade="FF"/>
                <w:sz w:val="24"/>
                <w:szCs w:val="24"/>
              </w:rPr>
              <w:t>Mokinių apklausos teigini</w:t>
            </w:r>
            <w:r w:rsidRPr="482538D9" w:rsidR="4DA4C763">
              <w:rPr>
                <w:rStyle w:val="normaltextrun"/>
                <w:rFonts w:ascii="Times New Roman" w:hAnsi="Times New Roman" w:eastAsia="Times New Roman" w:cs="Times New Roman"/>
                <w:color w:val="000000" w:themeColor="text1" w:themeTint="FF" w:themeShade="FF"/>
                <w:sz w:val="24"/>
                <w:szCs w:val="24"/>
              </w:rPr>
              <w:t>o</w:t>
            </w:r>
            <w:r w:rsidRPr="482538D9" w:rsidR="617B0784">
              <w:rPr>
                <w:rStyle w:val="normaltextrun"/>
                <w:rFonts w:ascii="Times New Roman" w:hAnsi="Times New Roman" w:eastAsia="Times New Roman" w:cs="Times New Roman"/>
                <w:color w:val="000000" w:themeColor="text1" w:themeTint="FF" w:themeShade="FF"/>
                <w:sz w:val="24"/>
                <w:szCs w:val="24"/>
              </w:rPr>
              <w:t xml:space="preserve"> „Darome bendras veiklas už mokyklos ribų (su kitų mokyklų mokiniais, įvairiomis organizacijomis ir kt.)“ pritarimų vertė 1,8 rodo, kad gimnazijos mokiniai nepilnai pasinaudoja galimybėmis įsitraukti į Krakių</w:t>
            </w:r>
            <w:r w:rsidRPr="482538D9" w:rsidR="4DA4C763">
              <w:rPr>
                <w:rStyle w:val="normaltextrun"/>
                <w:rFonts w:ascii="Times New Roman" w:hAnsi="Times New Roman" w:eastAsia="Times New Roman" w:cs="Times New Roman"/>
                <w:color w:val="000000" w:themeColor="text1" w:themeTint="FF" w:themeShade="FF"/>
                <w:sz w:val="24"/>
                <w:szCs w:val="24"/>
              </w:rPr>
              <w:t xml:space="preserve"> kultūros centro ir jo skyrių </w:t>
            </w:r>
            <w:r w:rsidRPr="482538D9" w:rsidR="617B0784">
              <w:rPr>
                <w:rStyle w:val="normaltextrun"/>
                <w:rFonts w:ascii="Times New Roman" w:hAnsi="Times New Roman" w:eastAsia="Times New Roman" w:cs="Times New Roman"/>
                <w:color w:val="000000" w:themeColor="text1" w:themeTint="FF" w:themeShade="FF"/>
                <w:sz w:val="24"/>
                <w:szCs w:val="24"/>
              </w:rPr>
              <w:t>veiklas.</w:t>
            </w:r>
            <w:r w:rsidRPr="482538D9" w:rsidR="617B0784">
              <w:rPr>
                <w:rStyle w:val="normaltextrun"/>
                <w:rFonts w:ascii="Times New Roman" w:hAnsi="Times New Roman" w:eastAsia="Times New Roman" w:cs="Times New Roman"/>
                <w:sz w:val="24"/>
                <w:szCs w:val="24"/>
              </w:rPr>
              <w:t> </w:t>
            </w:r>
          </w:p>
          <w:p w:rsidRPr="0040332D" w:rsidR="000D4F73" w:rsidP="482538D9" w:rsidRDefault="7D4BFA30" w14:paraId="0E9FA334" w14:textId="4AF869F3">
            <w:pPr>
              <w:pStyle w:val="paragraph"/>
              <w:shd w:val="clear" w:color="auto" w:fill="FFFFFF" w:themeFill="background1"/>
              <w:spacing w:before="0" w:beforeAutospacing="off" w:after="0" w:afterAutospacing="off"/>
              <w:ind w:firstLine="284"/>
              <w:jc w:val="both"/>
              <w:textAlignment w:val="baseline"/>
              <w:rPr>
                <w:rFonts w:ascii="Times New Roman" w:hAnsi="Times New Roman" w:eastAsia="Times New Roman" w:cs="Times New Roman"/>
                <w:color w:val="000000"/>
                <w:sz w:val="24"/>
                <w:szCs w:val="24"/>
              </w:rPr>
            </w:pPr>
            <w:r w:rsidRPr="482538D9" w:rsidR="7D4BFA30">
              <w:rPr>
                <w:rStyle w:val="normaltextrun"/>
                <w:rFonts w:ascii="Times New Roman" w:hAnsi="Times New Roman" w:eastAsia="Times New Roman" w:cs="Times New Roman"/>
                <w:color w:val="000000" w:themeColor="text1" w:themeTint="FF" w:themeShade="FF"/>
                <w:sz w:val="24"/>
                <w:szCs w:val="24"/>
              </w:rPr>
              <w:t xml:space="preserve">  Mokiniai supranta išsilavinimo ir</w:t>
            </w:r>
            <w:r w:rsidRPr="482538D9" w:rsidR="7D4BFA30">
              <w:rPr>
                <w:rStyle w:val="eop"/>
                <w:rFonts w:ascii="Times New Roman" w:hAnsi="Times New Roman" w:eastAsia="Times New Roman" w:cs="Times New Roman"/>
                <w:color w:val="000000" w:themeColor="text1" w:themeTint="FF" w:themeShade="FF"/>
                <w:sz w:val="24"/>
                <w:szCs w:val="24"/>
              </w:rPr>
              <w:t> </w:t>
            </w:r>
            <w:r w:rsidRPr="482538D9" w:rsidR="7D4BFA30">
              <w:rPr>
                <w:rStyle w:val="normaltextrun"/>
                <w:rFonts w:ascii="Times New Roman" w:hAnsi="Times New Roman" w:eastAsia="Times New Roman" w:cs="Times New Roman"/>
                <w:color w:val="000000" w:themeColor="text1" w:themeTint="FF" w:themeShade="FF"/>
                <w:sz w:val="24"/>
                <w:szCs w:val="24"/>
              </w:rPr>
              <w:t xml:space="preserve">mokymosi vertę, žino savo gabumus, pasitiki savo jėgomis, nebijo iššūkių, turi tolesnio mokymosi siekių ir planų. </w:t>
            </w:r>
            <w:r w:rsidRPr="482538D9" w:rsidR="4A3ADB7E">
              <w:rPr>
                <w:rStyle w:val="normaltextrun"/>
                <w:rFonts w:ascii="Times New Roman" w:hAnsi="Times New Roman" w:eastAsia="Times New Roman" w:cs="Times New Roman"/>
                <w:color w:val="000000" w:themeColor="text1" w:themeTint="FF" w:themeShade="FF"/>
                <w:sz w:val="24"/>
                <w:szCs w:val="24"/>
              </w:rPr>
              <w:t>Karjeros galimybės siejamos su ugdymosi galimybėmis. </w:t>
            </w:r>
            <w:r w:rsidRPr="482538D9" w:rsidR="4A3ADB7E">
              <w:rPr>
                <w:rStyle w:val="eop"/>
                <w:rFonts w:ascii="Times New Roman" w:hAnsi="Times New Roman" w:eastAsia="Times New Roman" w:cs="Times New Roman"/>
                <w:color w:val="000000" w:themeColor="text1" w:themeTint="FF" w:themeShade="FF"/>
                <w:sz w:val="24"/>
                <w:szCs w:val="24"/>
              </w:rPr>
              <w:t> </w:t>
            </w:r>
            <w:r w:rsidRPr="482538D9" w:rsidR="7D4BFA30">
              <w:rPr>
                <w:rStyle w:val="normaltextrun"/>
                <w:rFonts w:ascii="Times New Roman" w:hAnsi="Times New Roman" w:eastAsia="Times New Roman" w:cs="Times New Roman"/>
                <w:sz w:val="24"/>
                <w:szCs w:val="24"/>
              </w:rPr>
              <w:t xml:space="preserve">Gimnazijoje vyko 8 </w:t>
            </w:r>
            <w:r w:rsidRPr="482538D9" w:rsidR="7D4BFA30">
              <w:rPr>
                <w:rStyle w:val="normaltextrun"/>
                <w:rFonts w:ascii="Times New Roman" w:hAnsi="Times New Roman" w:eastAsia="Times New Roman" w:cs="Times New Roman"/>
                <w:color w:val="000000" w:themeColor="text1" w:themeTint="FF" w:themeShade="FF"/>
                <w:sz w:val="24"/>
                <w:szCs w:val="24"/>
              </w:rPr>
              <w:t xml:space="preserve"> pamokos</w:t>
            </w:r>
            <w:r w:rsidRPr="482538D9" w:rsidR="7D4BFA30">
              <w:rPr>
                <w:rStyle w:val="eop"/>
                <w:rFonts w:ascii="Times New Roman" w:hAnsi="Times New Roman" w:eastAsia="Times New Roman" w:cs="Times New Roman"/>
                <w:color w:val="000000" w:themeColor="text1" w:themeTint="FF" w:themeShade="FF"/>
                <w:sz w:val="24"/>
                <w:szCs w:val="24"/>
              </w:rPr>
              <w:t> </w:t>
            </w:r>
            <w:r w:rsidRPr="482538D9" w:rsidR="7D4BFA30">
              <w:rPr>
                <w:rStyle w:val="normaltextrun"/>
                <w:rFonts w:ascii="Times New Roman" w:hAnsi="Times New Roman" w:eastAsia="Times New Roman" w:cs="Times New Roman"/>
                <w:color w:val="000000" w:themeColor="text1" w:themeTint="FF" w:themeShade="FF"/>
                <w:sz w:val="24"/>
                <w:szCs w:val="24"/>
              </w:rPr>
              <w:t xml:space="preserve">– susitikimai su aukštųjų  bei profesinio rengimo ugdymo įstaigų atstovais, 7 pamokos su buvusiais gimnazijos mokiniais, 2 pamokas vedė tėvai.  Organizuotos 7 karjeros išvykos į įmones ir ugdymo įstaigas, vyko karjeros ugdymo dienos </w:t>
            </w:r>
            <w:r w:rsidRPr="482538D9" w:rsidR="7D4BFA30">
              <w:rPr>
                <w:rStyle w:val="normaltextrun"/>
                <w:rFonts w:ascii="Times New Roman" w:hAnsi="Times New Roman" w:eastAsia="Times New Roman" w:cs="Times New Roman"/>
                <w:sz w:val="24"/>
                <w:szCs w:val="24"/>
              </w:rPr>
              <w:t>„</w:t>
            </w:r>
            <w:r w:rsidRPr="482538D9" w:rsidR="36BE5505">
              <w:rPr>
                <w:rStyle w:val="normaltextrun"/>
                <w:rFonts w:ascii="Times New Roman" w:hAnsi="Times New Roman" w:eastAsia="Times New Roman" w:cs="Times New Roman"/>
                <w:sz w:val="24"/>
                <w:szCs w:val="24"/>
              </w:rPr>
              <w:t>Pasimatuok profesiją”</w:t>
            </w:r>
            <w:r w:rsidRPr="482538D9" w:rsidR="7D4BFA30">
              <w:rPr>
                <w:rStyle w:val="normaltextrun"/>
                <w:rFonts w:ascii="Times New Roman" w:hAnsi="Times New Roman" w:eastAsia="Times New Roman" w:cs="Times New Roman"/>
                <w:sz w:val="24"/>
                <w:szCs w:val="24"/>
              </w:rPr>
              <w:t xml:space="preserve"> renginiai, kurių metu tėvai </w:t>
            </w:r>
            <w:r w:rsidRPr="482538D9" w:rsidR="58346B11">
              <w:rPr>
                <w:rStyle w:val="normaltextrun"/>
                <w:rFonts w:ascii="Times New Roman" w:hAnsi="Times New Roman" w:eastAsia="Times New Roman" w:cs="Times New Roman"/>
                <w:sz w:val="24"/>
                <w:szCs w:val="24"/>
              </w:rPr>
              <w:t>skirtingų klasių mokiniams pristatė savo profesijas.</w:t>
            </w:r>
            <w:r w:rsidRPr="482538D9" w:rsidR="7D4BFA30">
              <w:rPr>
                <w:rStyle w:val="normaltextrun"/>
                <w:rFonts w:ascii="Times New Roman" w:hAnsi="Times New Roman" w:eastAsia="Times New Roman" w:cs="Times New Roman"/>
                <w:sz w:val="24"/>
                <w:szCs w:val="24"/>
              </w:rPr>
              <w:t> </w:t>
            </w:r>
            <w:r w:rsidRPr="482538D9" w:rsidR="58346B11">
              <w:rPr>
                <w:rStyle w:val="normaltextrun"/>
                <w:rFonts w:ascii="Times New Roman" w:hAnsi="Times New Roman" w:eastAsia="Times New Roman" w:cs="Times New Roman"/>
                <w:sz w:val="24"/>
                <w:szCs w:val="24"/>
              </w:rPr>
              <w:t xml:space="preserve"> </w:t>
            </w:r>
            <w:r w:rsidRPr="482538D9" w:rsidR="58346B11">
              <w:rPr>
                <w:rStyle w:val="normaltextrun"/>
                <w:rFonts w:ascii="Times New Roman" w:hAnsi="Times New Roman" w:eastAsia="Times New Roman" w:cs="Times New Roman"/>
                <w:color w:val="000000" w:themeColor="text1" w:themeTint="FF" w:themeShade="FF"/>
                <w:sz w:val="24"/>
                <w:szCs w:val="24"/>
              </w:rPr>
              <w:t>Susitikimai, išvykos</w:t>
            </w:r>
            <w:r w:rsidRPr="482538D9" w:rsidR="7D4BFA30">
              <w:rPr>
                <w:rStyle w:val="normaltextrun"/>
                <w:rFonts w:ascii="Times New Roman" w:hAnsi="Times New Roman" w:eastAsia="Times New Roman" w:cs="Times New Roman"/>
                <w:color w:val="000000" w:themeColor="text1" w:themeTint="FF" w:themeShade="FF"/>
                <w:sz w:val="24"/>
                <w:szCs w:val="24"/>
              </w:rPr>
              <w:t xml:space="preserve"> ypač motyvuoja ugdytinius,  praplečia jų akiratį, suteikia  pasitikėjim</w:t>
            </w:r>
            <w:r w:rsidRPr="482538D9" w:rsidR="58346B11">
              <w:rPr>
                <w:rStyle w:val="normaltextrun"/>
                <w:rFonts w:ascii="Times New Roman" w:hAnsi="Times New Roman" w:eastAsia="Times New Roman" w:cs="Times New Roman"/>
                <w:color w:val="000000" w:themeColor="text1" w:themeTint="FF" w:themeShade="FF"/>
                <w:sz w:val="24"/>
                <w:szCs w:val="24"/>
              </w:rPr>
              <w:t>o</w:t>
            </w:r>
            <w:r w:rsidRPr="482538D9" w:rsidR="7D4BFA30">
              <w:rPr>
                <w:rStyle w:val="normaltextrun"/>
                <w:rFonts w:ascii="Times New Roman" w:hAnsi="Times New Roman" w:eastAsia="Times New Roman" w:cs="Times New Roman"/>
                <w:color w:val="000000" w:themeColor="text1" w:themeTint="FF" w:themeShade="FF"/>
                <w:sz w:val="24"/>
                <w:szCs w:val="24"/>
              </w:rPr>
              <w:t xml:space="preserve"> savo jėgomis. </w:t>
            </w:r>
          </w:p>
        </w:tc>
      </w:tr>
      <w:tr w:rsidRPr="003C08C8" w:rsidR="008E2BE2" w:rsidTr="6EEE3734" w14:paraId="6E3130B7" w14:textId="77777777">
        <w:trPr>
          <w:jc w:val="center"/>
        </w:trPr>
        <w:tc>
          <w:tcPr>
            <w:tcW w:w="1515" w:type="dxa"/>
            <w:tcMar/>
            <w:vAlign w:val="center"/>
          </w:tcPr>
          <w:p w:rsidRPr="54395B9D" w:rsidR="008E2BE2" w:rsidP="482538D9" w:rsidRDefault="008E2BE2" w14:paraId="09A81AD4" w14:textId="77777777">
            <w:pPr>
              <w:spacing w:after="0" w:line="240" w:lineRule="auto"/>
              <w:jc w:val="center"/>
              <w:rPr>
                <w:rFonts w:ascii="Times New Roman" w:hAnsi="Times New Roman" w:eastAsia="Times New Roman" w:cs="Times New Roman"/>
                <w:b w:val="1"/>
                <w:bCs w:val="1"/>
                <w:sz w:val="24"/>
                <w:szCs w:val="24"/>
              </w:rPr>
            </w:pPr>
          </w:p>
        </w:tc>
        <w:tc>
          <w:tcPr>
            <w:tcW w:w="2069" w:type="dxa"/>
            <w:tcMar/>
            <w:vAlign w:val="center"/>
          </w:tcPr>
          <w:p w:rsidRPr="009500BF" w:rsidR="008E2BE2" w:rsidP="482538D9" w:rsidRDefault="70BD7BA2" w14:paraId="1639D658" w14:textId="40BC0549">
            <w:pPr>
              <w:spacing w:after="0" w:line="240" w:lineRule="auto"/>
              <w:jc w:val="center"/>
              <w:rPr>
                <w:rFonts w:ascii="Times New Roman" w:hAnsi="Times New Roman" w:eastAsia="Times New Roman" w:cs="Times New Roman"/>
                <w:b w:val="1"/>
                <w:bCs w:val="1"/>
                <w:sz w:val="24"/>
                <w:szCs w:val="24"/>
              </w:rPr>
            </w:pPr>
            <w:r w:rsidRPr="482538D9" w:rsidR="70BD7BA2">
              <w:rPr>
                <w:rFonts w:ascii="Times New Roman" w:hAnsi="Times New Roman" w:eastAsia="Times New Roman" w:cs="Times New Roman"/>
                <w:sz w:val="24"/>
                <w:szCs w:val="24"/>
              </w:rPr>
              <w:t>2.2.</w:t>
            </w:r>
            <w:r w:rsidRPr="482538D9" w:rsidR="788B9BBF">
              <w:rPr>
                <w:rFonts w:ascii="Times New Roman" w:hAnsi="Times New Roman" w:eastAsia="Times New Roman" w:cs="Times New Roman"/>
                <w:sz w:val="24"/>
                <w:szCs w:val="24"/>
              </w:rPr>
              <w:t xml:space="preserve"> </w:t>
            </w:r>
            <w:r w:rsidRPr="482538D9" w:rsidR="70BD7BA2">
              <w:rPr>
                <w:rFonts w:ascii="Times New Roman" w:hAnsi="Times New Roman" w:eastAsia="Times New Roman" w:cs="Times New Roman"/>
                <w:color w:val="000000"/>
                <w:kern w:val="24"/>
                <w:sz w:val="24"/>
                <w:szCs w:val="24"/>
              </w:rPr>
              <w:t>Orientavimasis į mokinių poreikius</w:t>
            </w:r>
          </w:p>
          <w:p w:rsidRPr="009500BF" w:rsidR="008E2BE2" w:rsidP="482538D9" w:rsidRDefault="008E2BE2" w14:paraId="78900B05" w14:textId="67D322C6">
            <w:pPr>
              <w:spacing w:after="0" w:line="240" w:lineRule="auto"/>
              <w:jc w:val="center"/>
              <w:rPr>
                <w:rFonts w:ascii="Times New Roman" w:hAnsi="Times New Roman" w:eastAsia="Times New Roman" w:cs="Times New Roman"/>
                <w:color w:val="000000" w:themeColor="text1"/>
                <w:sz w:val="24"/>
                <w:szCs w:val="24"/>
              </w:rPr>
            </w:pPr>
          </w:p>
          <w:p w:rsidRPr="009500BF" w:rsidR="008E2BE2" w:rsidP="482538D9" w:rsidRDefault="10C5AB23" w14:paraId="0237635D" w14:textId="3F454FA3">
            <w:pPr>
              <w:spacing w:after="0" w:line="240" w:lineRule="auto"/>
              <w:jc w:val="center"/>
              <w:rPr>
                <w:rFonts w:ascii="Times New Roman" w:hAnsi="Times New Roman" w:eastAsia="Times New Roman" w:cs="Times New Roman"/>
                <w:color w:val="000000" w:themeColor="text1"/>
                <w:sz w:val="24"/>
                <w:szCs w:val="24"/>
                <w:highlight w:val="yellow"/>
              </w:rPr>
            </w:pPr>
            <w:r w:rsidRPr="482538D9" w:rsidR="10C5AB23">
              <w:rPr>
                <w:rFonts w:ascii="Times New Roman" w:hAnsi="Times New Roman" w:eastAsia="Times New Roman" w:cs="Times New Roman"/>
                <w:color w:val="000000" w:themeColor="text1" w:themeTint="FF" w:themeShade="FF"/>
                <w:sz w:val="24"/>
                <w:szCs w:val="24"/>
                <w:highlight w:val="yellow"/>
              </w:rPr>
              <w:t>Rita</w:t>
            </w:r>
          </w:p>
          <w:p w:rsidRPr="009500BF" w:rsidR="008E2BE2" w:rsidP="482538D9" w:rsidRDefault="10C5AB23" w14:paraId="1119EB3E" w14:textId="29F98729">
            <w:pPr>
              <w:spacing w:after="0" w:line="240" w:lineRule="auto"/>
              <w:jc w:val="center"/>
              <w:rPr>
                <w:rFonts w:ascii="Times New Roman" w:hAnsi="Times New Roman" w:eastAsia="Times New Roman" w:cs="Times New Roman"/>
                <w:color w:val="000000" w:themeColor="text1"/>
                <w:sz w:val="24"/>
                <w:szCs w:val="24"/>
                <w:highlight w:val="yellow"/>
              </w:rPr>
            </w:pPr>
            <w:r w:rsidRPr="482538D9" w:rsidR="10C5AB23">
              <w:rPr>
                <w:rFonts w:ascii="Times New Roman" w:hAnsi="Times New Roman" w:eastAsia="Times New Roman" w:cs="Times New Roman"/>
                <w:color w:val="000000" w:themeColor="text1" w:themeTint="FF" w:themeShade="FF"/>
                <w:sz w:val="24"/>
                <w:szCs w:val="24"/>
                <w:highlight w:val="yellow"/>
              </w:rPr>
              <w:t>Vitalija</w:t>
            </w:r>
          </w:p>
        </w:tc>
        <w:tc>
          <w:tcPr>
            <w:tcW w:w="1276" w:type="dxa"/>
            <w:tcMar/>
            <w:vAlign w:val="center"/>
          </w:tcPr>
          <w:p w:rsidRPr="009500BF" w:rsidR="008E2BE2" w:rsidP="482538D9" w:rsidRDefault="70BD7BA2" w14:paraId="2A627427" w14:textId="7CA74F10">
            <w:pPr>
              <w:spacing w:after="0" w:line="240" w:lineRule="auto"/>
              <w:jc w:val="center"/>
              <w:rPr>
                <w:rFonts w:ascii="Times New Roman" w:hAnsi="Times New Roman" w:eastAsia="Times New Roman" w:cs="Times New Roman"/>
                <w:b w:val="1"/>
                <w:bCs w:val="1"/>
                <w:sz w:val="24"/>
                <w:szCs w:val="24"/>
              </w:rPr>
            </w:pPr>
            <w:r w:rsidRPr="482538D9" w:rsidR="70BD7BA2">
              <w:rPr>
                <w:rFonts w:ascii="Times New Roman" w:hAnsi="Times New Roman" w:eastAsia="Times New Roman" w:cs="Times New Roman"/>
                <w:sz w:val="24"/>
                <w:szCs w:val="24"/>
              </w:rPr>
              <w:t>2 lygis</w:t>
            </w:r>
          </w:p>
        </w:tc>
        <w:tc>
          <w:tcPr>
            <w:tcW w:w="1270" w:type="dxa"/>
            <w:tcMar/>
            <w:vAlign w:val="center"/>
          </w:tcPr>
          <w:p w:rsidRPr="009500BF" w:rsidR="008E2BE2" w:rsidP="482538D9" w:rsidRDefault="70BD7BA2" w14:paraId="1E0ED2B6" w14:textId="622C028B">
            <w:pPr>
              <w:spacing w:after="0" w:line="240" w:lineRule="auto"/>
              <w:jc w:val="center"/>
              <w:rPr>
                <w:rFonts w:ascii="Times New Roman" w:hAnsi="Times New Roman" w:eastAsia="Times New Roman" w:cs="Times New Roman"/>
                <w:b w:val="1"/>
                <w:bCs w:val="1"/>
                <w:sz w:val="24"/>
                <w:szCs w:val="24"/>
              </w:rPr>
            </w:pPr>
            <w:r w:rsidRPr="482538D9" w:rsidR="70BD7BA2">
              <w:rPr>
                <w:rFonts w:ascii="Times New Roman" w:hAnsi="Times New Roman" w:eastAsia="Times New Roman" w:cs="Times New Roman"/>
                <w:sz w:val="24"/>
                <w:szCs w:val="24"/>
              </w:rPr>
              <w:t>3 lygis</w:t>
            </w:r>
          </w:p>
        </w:tc>
        <w:tc>
          <w:tcPr>
            <w:tcW w:w="2098" w:type="dxa"/>
            <w:tcMar/>
            <w:vAlign w:val="center"/>
          </w:tcPr>
          <w:p w:rsidRPr="009500BF" w:rsidR="008E2BE2" w:rsidP="482538D9" w:rsidRDefault="291F03A3" w14:paraId="39B66217" w14:textId="29930DA7">
            <w:pPr>
              <w:spacing w:after="0" w:line="240" w:lineRule="auto"/>
              <w:jc w:val="center"/>
              <w:rPr>
                <w:rFonts w:ascii="Times New Roman" w:hAnsi="Times New Roman" w:eastAsia="Times New Roman" w:cs="Times New Roman"/>
                <w:b w:val="1"/>
                <w:bCs w:val="1"/>
                <w:sz w:val="24"/>
                <w:szCs w:val="24"/>
              </w:rPr>
            </w:pPr>
            <w:r w:rsidRPr="482538D9" w:rsidR="291F03A3">
              <w:rPr>
                <w:rFonts w:ascii="Times New Roman" w:hAnsi="Times New Roman" w:eastAsia="Times New Roman" w:cs="Times New Roman"/>
                <w:sz w:val="24"/>
                <w:szCs w:val="24"/>
              </w:rPr>
              <w:t>Pagerėjo</w:t>
            </w:r>
          </w:p>
        </w:tc>
        <w:tc>
          <w:tcPr>
            <w:tcW w:w="5295" w:type="dxa"/>
            <w:tcMar/>
            <w:vAlign w:val="center"/>
          </w:tcPr>
          <w:p w:rsidR="009500BF" w:rsidP="245811D7" w:rsidRDefault="291F03A3" w14:paraId="1897DB8E" w14:textId="36D2D0B6" w14:noSpellErr="1">
            <w:pPr>
              <w:spacing w:after="0" w:line="240" w:lineRule="auto"/>
              <w:ind w:firstLine="284"/>
              <w:jc w:val="both"/>
              <w:rPr>
                <w:rFonts w:ascii="Times New Roman" w:hAnsi="Times New Roman" w:eastAsia="Times New Roman" w:cs="Times New Roman"/>
                <w:color w:val="000000" w:themeColor="text1"/>
                <w:sz w:val="24"/>
                <w:szCs w:val="24"/>
              </w:rPr>
            </w:pPr>
            <w:r w:rsidRPr="482538D9" w:rsidR="291F03A3">
              <w:rPr>
                <w:rFonts w:ascii="Times New Roman" w:hAnsi="Times New Roman" w:eastAsia="Times New Roman" w:cs="Times New Roman"/>
                <w:sz w:val="24"/>
                <w:szCs w:val="24"/>
              </w:rPr>
              <w:t xml:space="preserve"> </w:t>
            </w:r>
          </w:p>
          <w:p w:rsidRPr="009500BF" w:rsidR="009500BF" w:rsidP="245811D7" w:rsidRDefault="17F2024D" w14:paraId="594D02BB" w14:textId="2D7A59BB" w14:noSpellErr="1">
            <w:pPr>
              <w:spacing w:after="0" w:line="240" w:lineRule="auto"/>
              <w:jc w:val="center"/>
              <w:rPr>
                <w:rFonts w:ascii="Times New Roman" w:hAnsi="Times New Roman" w:eastAsia="Times New Roman" w:cs="Times New Roman"/>
                <w:b w:val="1"/>
                <w:bCs w:val="1"/>
                <w:sz w:val="24"/>
                <w:szCs w:val="24"/>
              </w:rPr>
            </w:pPr>
            <w:r w:rsidRPr="482538D9" w:rsidR="17F2024D">
              <w:rPr>
                <w:rFonts w:ascii="Times New Roman" w:hAnsi="Times New Roman" w:eastAsia="Times New Roman" w:cs="Times New Roman"/>
                <w:b w:val="1"/>
                <w:bCs w:val="1"/>
                <w:sz w:val="24"/>
                <w:szCs w:val="24"/>
              </w:rPr>
              <w:t xml:space="preserve">  Mokykloje susitarta dėl paramos ar pagalbos teikimo mokiniams tvarkos,</w:t>
            </w:r>
            <w:r w:rsidRPr="482538D9" w:rsidR="17F2024D">
              <w:rPr>
                <w:rFonts w:ascii="Times New Roman" w:hAnsi="Times New Roman" w:eastAsia="Times New Roman" w:cs="Times New Roman"/>
                <w:b w:val="1"/>
                <w:bCs w:val="1"/>
                <w:color w:val="073763"/>
                <w:sz w:val="24"/>
                <w:szCs w:val="24"/>
              </w:rPr>
              <w:t xml:space="preserve"> </w:t>
            </w:r>
            <w:r w:rsidRPr="482538D9" w:rsidR="17F2024D">
              <w:rPr>
                <w:rFonts w:ascii="Times New Roman" w:hAnsi="Times New Roman" w:eastAsia="Times New Roman" w:cs="Times New Roman"/>
                <w:b w:val="1"/>
                <w:bCs w:val="1"/>
                <w:sz w:val="24"/>
                <w:szCs w:val="24"/>
              </w:rPr>
              <w:t xml:space="preserve">daug dėmesio </w:t>
            </w:r>
            <w:r w:rsidRPr="482538D9" w:rsidR="17F2024D">
              <w:rPr>
                <w:rFonts w:ascii="Times New Roman" w:hAnsi="Times New Roman" w:eastAsia="Times New Roman" w:cs="Times New Roman"/>
                <w:b w:val="1"/>
                <w:bCs w:val="1"/>
                <w:sz w:val="24"/>
                <w:szCs w:val="24"/>
              </w:rPr>
              <w:t>skiriama mokinių sisteminei pagalbai siekiant gerinti kiekvieno mokinio pasiekimus</w:t>
            </w:r>
          </w:p>
          <w:p w:rsidRPr="009500BF" w:rsidR="009500BF" w:rsidP="482538D9" w:rsidRDefault="17F2024D" w14:paraId="40DB93D4" w14:textId="32744FA1">
            <w:pPr>
              <w:pStyle w:val="prastasis"/>
              <w:spacing w:after="0" w:line="240" w:lineRule="auto"/>
              <w:jc w:val="both"/>
              <w:rPr>
                <w:rFonts w:ascii="Times New Roman" w:hAnsi="Times New Roman" w:eastAsia="Times New Roman" w:cs="Times New Roman"/>
                <w:sz w:val="24"/>
                <w:szCs w:val="24"/>
              </w:rPr>
            </w:pPr>
            <w:r w:rsidRPr="482538D9" w:rsidR="17F2024D">
              <w:rPr>
                <w:rFonts w:ascii="Times New Roman" w:hAnsi="Times New Roman" w:eastAsia="Times New Roman" w:cs="Times New Roman"/>
                <w:sz w:val="24"/>
                <w:szCs w:val="24"/>
              </w:rPr>
              <w:t xml:space="preserve">       Mokinių nuomonės klausimyno teiginio „Jei ko nors nesuprantu, visuomet galiu nueiti į konsultacijas“</w:t>
            </w:r>
            <w:r w:rsidRPr="482538D9" w:rsidR="17F2024D">
              <w:rPr>
                <w:rFonts w:ascii="Times New Roman" w:hAnsi="Times New Roman" w:eastAsia="Times New Roman" w:cs="Times New Roman"/>
                <w:i w:val="1"/>
                <w:iCs w:val="1"/>
                <w:sz w:val="24"/>
                <w:szCs w:val="24"/>
              </w:rPr>
              <w:t xml:space="preserve"> </w:t>
            </w:r>
            <w:r w:rsidRPr="482538D9" w:rsidR="17F2024D">
              <w:rPr>
                <w:rFonts w:ascii="Times New Roman" w:hAnsi="Times New Roman" w:eastAsia="Times New Roman" w:cs="Times New Roman"/>
                <w:sz w:val="24"/>
                <w:szCs w:val="24"/>
              </w:rPr>
              <w:t xml:space="preserve">pritarimų vertė 2,6 (iš 4) ir mokytojų nuomonės klausimyno teiginio „Mokykloje sudaromos sąlygos mokiniams konsultuotis po pamokų“ pritarimų vertė 3,4 (iš 4) rodo, kad mokiniams suteiktos galimybės lankyti įvairių mokomųjų dalykų konsultacijas. </w:t>
            </w:r>
            <w:r w:rsidRPr="482538D9" w:rsidR="17F2024D">
              <w:rPr>
                <w:rFonts w:ascii="Times New Roman" w:hAnsi="Times New Roman" w:eastAsia="Times New Roman" w:cs="Times New Roman"/>
                <w:color w:val="auto"/>
                <w:sz w:val="24"/>
                <w:szCs w:val="24"/>
              </w:rPr>
              <w:t xml:space="preserve">2021–2022 m. m. </w:t>
            </w:r>
            <w:r w:rsidRPr="482538D9" w:rsidR="17F2024D">
              <w:rPr>
                <w:rFonts w:ascii="Times New Roman" w:hAnsi="Times New Roman" w:eastAsia="Times New Roman" w:cs="Times New Roman"/>
                <w:color w:val="auto"/>
                <w:sz w:val="24"/>
                <w:szCs w:val="24"/>
              </w:rPr>
              <w:t xml:space="preserve">57 proc. mokinių pagerino vokiečių k.,  62 proc. geografijos, 46 proc. chemijos, </w:t>
            </w:r>
            <w:r w:rsidRPr="482538D9" w:rsidR="482538D9">
              <w:rPr>
                <w:rFonts w:ascii="Times New Roman" w:hAnsi="Times New Roman" w:eastAsia="Times New Roman" w:cs="Times New Roman"/>
                <w:color w:val="auto"/>
                <w:sz w:val="24"/>
                <w:szCs w:val="24"/>
              </w:rPr>
              <w:t xml:space="preserve"> </w:t>
            </w:r>
            <w:r w:rsidRPr="482538D9" w:rsidR="17F2024D">
              <w:rPr>
                <w:rFonts w:ascii="Times New Roman" w:hAnsi="Times New Roman" w:eastAsia="Times New Roman" w:cs="Times New Roman"/>
                <w:color w:val="auto"/>
                <w:sz w:val="24"/>
                <w:szCs w:val="24"/>
              </w:rPr>
              <w:t>35 proc.  anglų k.,  metinius rezultatus.</w:t>
            </w:r>
          </w:p>
          <w:p w:rsidRPr="009500BF" w:rsidR="009500BF" w:rsidP="74658218" w:rsidRDefault="17F2024D" w14:paraId="0ABECB5A" w14:textId="4BBC3E33">
            <w:pPr>
              <w:pStyle w:val="prastasis"/>
              <w:spacing w:after="0" w:line="240" w:lineRule="auto"/>
              <w:ind w:firstLine="284"/>
              <w:jc w:val="both"/>
              <w:rPr>
                <w:rFonts w:ascii="Times New Roman" w:hAnsi="Times New Roman" w:eastAsia="Times New Roman" w:cs="Times New Roman"/>
                <w:color w:val="FF0000"/>
                <w:sz w:val="24"/>
                <w:szCs w:val="24"/>
              </w:rPr>
            </w:pPr>
            <w:r w:rsidRPr="482538D9" w:rsidR="17F2024D">
              <w:rPr>
                <w:rFonts w:ascii="Times New Roman" w:hAnsi="Times New Roman" w:eastAsia="Times New Roman" w:cs="Times New Roman"/>
                <w:sz w:val="24"/>
                <w:szCs w:val="24"/>
              </w:rPr>
              <w:t xml:space="preserve">  Pagal projektą „Kokybės krepšelis“ 2021–2022 m. m. vyko personalizuotos matematikos (</w:t>
            </w:r>
            <w:proofErr w:type="spellStart"/>
            <w:r w:rsidRPr="482538D9" w:rsidR="17F2024D">
              <w:rPr>
                <w:rFonts w:ascii="Times New Roman" w:hAnsi="Times New Roman" w:eastAsia="Times New Roman" w:cs="Times New Roman"/>
                <w:sz w:val="24"/>
                <w:szCs w:val="24"/>
              </w:rPr>
              <w:t>Ig</w:t>
            </w:r>
            <w:proofErr w:type="spellEnd"/>
            <w:r w:rsidRPr="482538D9" w:rsidR="17F2024D">
              <w:rPr>
                <w:rFonts w:ascii="Times New Roman" w:hAnsi="Times New Roman" w:eastAsia="Times New Roman" w:cs="Times New Roman"/>
                <w:sz w:val="24"/>
                <w:szCs w:val="24"/>
              </w:rPr>
              <w:t xml:space="preserve"> klasei) ir lietuvių kalbos ir literatūros (</w:t>
            </w:r>
            <w:proofErr w:type="spellStart"/>
            <w:r w:rsidRPr="482538D9" w:rsidR="17F2024D">
              <w:rPr>
                <w:rFonts w:ascii="Times New Roman" w:hAnsi="Times New Roman" w:eastAsia="Times New Roman" w:cs="Times New Roman"/>
                <w:sz w:val="24"/>
                <w:szCs w:val="24"/>
              </w:rPr>
              <w:t>IIg</w:t>
            </w:r>
            <w:proofErr w:type="spellEnd"/>
            <w:r w:rsidRPr="482538D9" w:rsidR="17F2024D">
              <w:rPr>
                <w:rFonts w:ascii="Times New Roman" w:hAnsi="Times New Roman" w:eastAsia="Times New Roman" w:cs="Times New Roman"/>
                <w:sz w:val="24"/>
                <w:szCs w:val="24"/>
              </w:rPr>
              <w:t xml:space="preserve"> klasei) konsultacijos po 1 val. per savaitę. </w:t>
            </w:r>
            <w:proofErr w:type="spellStart"/>
            <w:r w:rsidRPr="482538D9" w:rsidR="17F2024D">
              <w:rPr>
                <w:rFonts w:ascii="Times New Roman" w:hAnsi="Times New Roman" w:eastAsia="Times New Roman" w:cs="Times New Roman"/>
                <w:sz w:val="24"/>
                <w:szCs w:val="24"/>
              </w:rPr>
              <w:t>Ig</w:t>
            </w:r>
            <w:proofErr w:type="spellEnd"/>
            <w:r w:rsidRPr="482538D9" w:rsidR="17F2024D">
              <w:rPr>
                <w:rFonts w:ascii="Times New Roman" w:hAnsi="Times New Roman" w:eastAsia="Times New Roman" w:cs="Times New Roman"/>
                <w:color w:val="FF0000"/>
                <w:sz w:val="24"/>
                <w:szCs w:val="24"/>
              </w:rPr>
              <w:t xml:space="preserve"> </w:t>
            </w:r>
            <w:r w:rsidRPr="482538D9" w:rsidR="17F2024D">
              <w:rPr>
                <w:rFonts w:ascii="Times New Roman" w:hAnsi="Times New Roman" w:eastAsia="Times New Roman" w:cs="Times New Roman"/>
                <w:color w:val="auto"/>
                <w:sz w:val="24"/>
                <w:szCs w:val="24"/>
              </w:rPr>
              <w:t>klasėje matematikos metinis pažymių vidurkis 5,5</w:t>
            </w:r>
            <w:r w:rsidRPr="482538D9" w:rsidR="17F2024D">
              <w:rPr>
                <w:rFonts w:ascii="Times New Roman" w:hAnsi="Times New Roman" w:eastAsia="Times New Roman" w:cs="Times New Roman"/>
                <w:color w:val="00B050"/>
                <w:sz w:val="24"/>
                <w:szCs w:val="24"/>
              </w:rPr>
              <w:t>.</w:t>
            </w:r>
            <w:r w:rsidRPr="482538D9" w:rsidR="17F2024D">
              <w:rPr>
                <w:rFonts w:ascii="Times New Roman" w:hAnsi="Times New Roman" w:eastAsia="Times New Roman" w:cs="Times New Roman"/>
                <w:color w:val="FF0000"/>
                <w:sz w:val="24"/>
                <w:szCs w:val="24"/>
              </w:rPr>
              <w:t xml:space="preserve">  </w:t>
            </w:r>
            <w:r w:rsidRPr="482538D9" w:rsidR="17F2024D">
              <w:rPr>
                <w:rFonts w:ascii="Times New Roman" w:hAnsi="Times New Roman" w:eastAsia="Times New Roman" w:cs="Times New Roman"/>
                <w:color w:val="auto"/>
                <w:sz w:val="24"/>
                <w:szCs w:val="24"/>
              </w:rPr>
              <w:t xml:space="preserve">74 proc. </w:t>
            </w:r>
            <w:proofErr w:type="spellStart"/>
            <w:r w:rsidRPr="482538D9" w:rsidR="17F2024D">
              <w:rPr>
                <w:rFonts w:ascii="Times New Roman" w:hAnsi="Times New Roman" w:eastAsia="Times New Roman" w:cs="Times New Roman"/>
                <w:color w:val="auto"/>
                <w:sz w:val="24"/>
                <w:szCs w:val="24"/>
              </w:rPr>
              <w:t>Ig</w:t>
            </w:r>
            <w:proofErr w:type="spellEnd"/>
            <w:r w:rsidRPr="482538D9" w:rsidR="17F2024D">
              <w:rPr>
                <w:rFonts w:ascii="Times New Roman" w:hAnsi="Times New Roman" w:eastAsia="Times New Roman" w:cs="Times New Roman"/>
                <w:color w:val="auto"/>
                <w:sz w:val="24"/>
                <w:szCs w:val="24"/>
              </w:rPr>
              <w:t xml:space="preserve"> klasės mokinių pasiekė matematikos aukštesnįjį ir pagrindinį pasiekimų lygį, o 26 proc. </w:t>
            </w:r>
            <w:proofErr w:type="spellStart"/>
            <w:r w:rsidRPr="482538D9" w:rsidR="17F2024D">
              <w:rPr>
                <w:rFonts w:ascii="Times New Roman" w:hAnsi="Times New Roman" w:eastAsia="Times New Roman" w:cs="Times New Roman"/>
                <w:color w:val="auto"/>
                <w:sz w:val="24"/>
                <w:szCs w:val="24"/>
              </w:rPr>
              <w:t>Ig</w:t>
            </w:r>
            <w:proofErr w:type="spellEnd"/>
            <w:r w:rsidRPr="482538D9" w:rsidR="17F2024D">
              <w:rPr>
                <w:rFonts w:ascii="Times New Roman" w:hAnsi="Times New Roman" w:eastAsia="Times New Roman" w:cs="Times New Roman"/>
                <w:color w:val="auto"/>
                <w:sz w:val="24"/>
                <w:szCs w:val="24"/>
              </w:rPr>
              <w:t xml:space="preserve"> klasės mokinių pasiekė patenkinamą pasiekimų lygį.</w:t>
            </w:r>
            <w:r w:rsidRPr="482538D9" w:rsidR="17F2024D">
              <w:rPr>
                <w:rFonts w:ascii="Times New Roman" w:hAnsi="Times New Roman" w:eastAsia="Times New Roman" w:cs="Times New Roman"/>
                <w:color w:val="FF0000"/>
                <w:sz w:val="24"/>
                <w:szCs w:val="24"/>
              </w:rPr>
              <w:t xml:space="preserve"> </w:t>
            </w:r>
            <w:r w:rsidRPr="482538D9" w:rsidR="17F2024D">
              <w:rPr>
                <w:rFonts w:ascii="Times New Roman" w:hAnsi="Times New Roman" w:eastAsia="Times New Roman" w:cs="Times New Roman"/>
                <w:color w:val="auto"/>
                <w:sz w:val="24"/>
                <w:szCs w:val="24"/>
              </w:rPr>
              <w:t>Nepasiekusių patenkinamo lygio nebuvo.</w:t>
            </w:r>
            <w:r w:rsidRPr="482538D9" w:rsidR="17F2024D">
              <w:rPr>
                <w:rFonts w:ascii="Times New Roman" w:hAnsi="Times New Roman" w:eastAsia="Times New Roman" w:cs="Times New Roman"/>
                <w:color w:val="FF0000"/>
                <w:sz w:val="24"/>
                <w:szCs w:val="24"/>
              </w:rPr>
              <w:t xml:space="preserve"> </w:t>
            </w:r>
            <w:r w:rsidRPr="482538D9" w:rsidR="17F2024D">
              <w:rPr>
                <w:rFonts w:ascii="Times New Roman" w:hAnsi="Times New Roman" w:eastAsia="Times New Roman" w:cs="Times New Roman"/>
                <w:color w:val="auto"/>
                <w:sz w:val="24"/>
                <w:szCs w:val="24"/>
              </w:rPr>
              <w:t xml:space="preserve">Lietuvių k. ir literatūros </w:t>
            </w:r>
            <w:proofErr w:type="spellStart"/>
            <w:r w:rsidRPr="482538D9" w:rsidR="17F2024D">
              <w:rPr>
                <w:rFonts w:ascii="Times New Roman" w:hAnsi="Times New Roman" w:eastAsia="Times New Roman" w:cs="Times New Roman"/>
                <w:color w:val="auto"/>
                <w:sz w:val="24"/>
                <w:szCs w:val="24"/>
              </w:rPr>
              <w:t>IIg</w:t>
            </w:r>
            <w:proofErr w:type="spellEnd"/>
            <w:r w:rsidRPr="482538D9" w:rsidR="17F2024D">
              <w:rPr>
                <w:rFonts w:ascii="Times New Roman" w:hAnsi="Times New Roman" w:eastAsia="Times New Roman" w:cs="Times New Roman"/>
                <w:color w:val="auto"/>
                <w:sz w:val="24"/>
                <w:szCs w:val="24"/>
              </w:rPr>
              <w:t xml:space="preserve"> klasėje rezultatai pagerėjo + 0,7 (2020–2021 m. m. metinis pažymių vidurkis buvo 6,00, o 2021–2022 m. m. - 6,7).</w:t>
            </w:r>
            <w:r w:rsidRPr="482538D9" w:rsidR="17F2024D">
              <w:rPr>
                <w:rFonts w:ascii="Times New Roman" w:hAnsi="Times New Roman" w:eastAsia="Times New Roman" w:cs="Times New Roman"/>
                <w:color w:val="FF0000"/>
                <w:sz w:val="24"/>
                <w:szCs w:val="24"/>
              </w:rPr>
              <w:t xml:space="preserve"> </w:t>
            </w:r>
            <w:r w:rsidRPr="482538D9" w:rsidR="17F2024D">
              <w:rPr>
                <w:rFonts w:ascii="Times New Roman" w:hAnsi="Times New Roman" w:eastAsia="Times New Roman" w:cs="Times New Roman"/>
                <w:color w:val="auto"/>
                <w:sz w:val="24"/>
                <w:szCs w:val="24"/>
              </w:rPr>
              <w:t>60 proc. mokinių pasiekė aukštesnįjį ir pagrindinį pasiekimų lygį ir 40 proc. mokinių pasiekė patenkinamą pasiekimų lygį.</w:t>
            </w:r>
            <w:r w:rsidRPr="482538D9" w:rsidR="17F2024D">
              <w:rPr>
                <w:rFonts w:ascii="Times New Roman" w:hAnsi="Times New Roman" w:eastAsia="Times New Roman" w:cs="Times New Roman"/>
                <w:color w:val="FF0000"/>
                <w:sz w:val="24"/>
                <w:szCs w:val="24"/>
              </w:rPr>
              <w:t xml:space="preserve"> </w:t>
            </w:r>
            <w:r w:rsidRPr="482538D9" w:rsidR="17F2024D">
              <w:rPr>
                <w:rFonts w:ascii="Times New Roman" w:hAnsi="Times New Roman" w:eastAsia="Times New Roman" w:cs="Times New Roman"/>
                <w:color w:val="auto"/>
                <w:sz w:val="24"/>
                <w:szCs w:val="24"/>
              </w:rPr>
              <w:t>Nepasiekusių patenkinamo lygio nebuvo.</w:t>
            </w:r>
            <w:r w:rsidRPr="482538D9" w:rsidR="17F2024D">
              <w:rPr>
                <w:rFonts w:ascii="Times New Roman" w:hAnsi="Times New Roman" w:eastAsia="Times New Roman" w:cs="Times New Roman"/>
                <w:color w:val="FF0000"/>
                <w:sz w:val="24"/>
                <w:szCs w:val="24"/>
              </w:rPr>
              <w:t xml:space="preserve"> </w:t>
            </w:r>
          </w:p>
          <w:p w:rsidRPr="009500BF" w:rsidR="009500BF" w:rsidP="245811D7" w:rsidRDefault="17F2024D" w14:paraId="137BAE7F" w14:textId="151816A5" w14:noSpellErr="1">
            <w:pPr>
              <w:spacing w:after="0" w:line="240" w:lineRule="auto"/>
              <w:jc w:val="center"/>
              <w:rPr>
                <w:rFonts w:ascii="Times New Roman" w:hAnsi="Times New Roman" w:eastAsia="Times New Roman" w:cs="Times New Roman"/>
                <w:b w:val="1"/>
                <w:bCs w:val="1"/>
                <w:sz w:val="24"/>
                <w:szCs w:val="24"/>
              </w:rPr>
            </w:pPr>
            <w:r w:rsidRPr="482538D9" w:rsidR="17F2024D">
              <w:rPr>
                <w:rFonts w:ascii="Times New Roman" w:hAnsi="Times New Roman" w:eastAsia="Times New Roman" w:cs="Times New Roman"/>
                <w:b w:val="1"/>
                <w:bCs w:val="1"/>
                <w:sz w:val="24"/>
                <w:szCs w:val="24"/>
              </w:rPr>
              <w:t xml:space="preserve"> Mokytojai pripažįsta mokinių skirtybes, į kurias atsižvelgia organizuodami mokymąsi, siekiama suasmeninti mokymąsi</w:t>
            </w:r>
          </w:p>
          <w:p w:rsidRPr="009500BF" w:rsidR="009500BF" w:rsidP="245811D7" w:rsidRDefault="17F2024D" w14:paraId="6889C119" w14:textId="47EF49D2">
            <w:pPr>
              <w:spacing w:after="0" w:line="240" w:lineRule="auto"/>
              <w:ind w:firstLine="284"/>
              <w:jc w:val="both"/>
              <w:rPr>
                <w:rFonts w:ascii="Times New Roman" w:hAnsi="Times New Roman" w:eastAsia="Times New Roman" w:cs="Times New Roman"/>
                <w:sz w:val="24"/>
                <w:szCs w:val="24"/>
              </w:rPr>
            </w:pPr>
            <w:r w:rsidRPr="6EEE3734" w:rsidR="17F2024D">
              <w:rPr>
                <w:rFonts w:ascii="Times New Roman" w:hAnsi="Times New Roman" w:eastAsia="Times New Roman" w:cs="Times New Roman"/>
                <w:sz w:val="24"/>
                <w:szCs w:val="24"/>
              </w:rPr>
              <w:t xml:space="preserve">  2021–2022 m. m. gimnazijoje ir jos skyriuose ugdomi 85 specialiųjų poreikių mokiniai, iš jų</w:t>
            </w:r>
            <w:r w:rsidRPr="6EEE3734" w:rsidR="17F2024D">
              <w:rPr>
                <w:rFonts w:ascii="Times New Roman" w:hAnsi="Times New Roman" w:eastAsia="Times New Roman" w:cs="Times New Roman"/>
                <w:color w:val="FF0000"/>
                <w:sz w:val="24"/>
                <w:szCs w:val="24"/>
              </w:rPr>
              <w:t xml:space="preserve"> </w:t>
            </w:r>
            <w:r w:rsidRPr="6EEE3734" w:rsidR="17F2024D">
              <w:rPr>
                <w:rFonts w:ascii="Times New Roman" w:hAnsi="Times New Roman" w:eastAsia="Times New Roman" w:cs="Times New Roman"/>
                <w:color w:val="auto"/>
                <w:sz w:val="24"/>
                <w:szCs w:val="24"/>
              </w:rPr>
              <w:t>76 teikiama logopedo pagalba</w:t>
            </w:r>
            <w:r w:rsidRPr="6EEE3734" w:rsidR="17F2024D">
              <w:rPr>
                <w:rFonts w:ascii="Times New Roman" w:hAnsi="Times New Roman" w:eastAsia="Times New Roman" w:cs="Times New Roman"/>
                <w:color w:val="auto"/>
                <w:sz w:val="24"/>
                <w:szCs w:val="24"/>
              </w:rPr>
              <w:t xml:space="preserve"> 1–2 kartus per savaitę. </w:t>
            </w:r>
            <w:r w:rsidRPr="6EEE3734" w:rsidR="17F2024D">
              <w:rPr>
                <w:rFonts w:ascii="Times New Roman" w:hAnsi="Times New Roman" w:eastAsia="Times New Roman" w:cs="Times New Roman"/>
                <w:sz w:val="24"/>
                <w:szCs w:val="24"/>
              </w:rPr>
              <w:t>Specialiojo pedagogo pagalba teikiama 3</w:t>
            </w:r>
            <w:r w:rsidRPr="6EEE3734" w:rsidR="13E86BDE">
              <w:rPr>
                <w:rFonts w:ascii="Times New Roman" w:hAnsi="Times New Roman" w:eastAsia="Times New Roman" w:cs="Times New Roman"/>
                <w:sz w:val="24"/>
                <w:szCs w:val="24"/>
              </w:rPr>
              <w:t>4</w:t>
            </w:r>
            <w:r w:rsidRPr="6EEE3734" w:rsidR="17F2024D">
              <w:rPr>
                <w:rFonts w:ascii="Times New Roman" w:hAnsi="Times New Roman" w:eastAsia="Times New Roman" w:cs="Times New Roman"/>
                <w:sz w:val="24"/>
                <w:szCs w:val="24"/>
              </w:rPr>
              <w:t xml:space="preserve"> mokiniams 2–3 kartus per savaitę. Mokytojo padėjėjo pagalba teikiama 14 mokinių </w:t>
            </w:r>
            <w:r w:rsidRPr="6EEE3734" w:rsidR="17F2024D">
              <w:rPr>
                <w:rFonts w:ascii="Times New Roman" w:hAnsi="Times New Roman" w:eastAsia="Times New Roman" w:cs="Times New Roman"/>
                <w:color w:val="auto"/>
                <w:sz w:val="24"/>
                <w:szCs w:val="24"/>
              </w:rPr>
              <w:t xml:space="preserve"> </w:t>
            </w:r>
            <w:r w:rsidRPr="6EEE3734" w:rsidR="17F2024D">
              <w:rPr>
                <w:rFonts w:ascii="Times New Roman" w:hAnsi="Times New Roman" w:eastAsia="Times New Roman" w:cs="Times New Roman"/>
                <w:sz w:val="24"/>
                <w:szCs w:val="24"/>
              </w:rPr>
              <w:t xml:space="preserve">2–5 val. per dieną. </w:t>
            </w:r>
          </w:p>
          <w:p w:rsidRPr="009500BF" w:rsidR="009500BF" w:rsidP="0A11736E" w:rsidRDefault="17F2024D" w14:paraId="67B4E165" w14:textId="09F11466">
            <w:pPr>
              <w:spacing w:after="0" w:line="240" w:lineRule="auto"/>
              <w:ind w:firstLine="284"/>
              <w:jc w:val="both"/>
              <w:rPr>
                <w:rFonts w:ascii="Times New Roman" w:hAnsi="Times New Roman" w:eastAsia="Times New Roman" w:cs="Times New Roman"/>
                <w:color w:val="auto"/>
                <w:sz w:val="24"/>
                <w:szCs w:val="24"/>
              </w:rPr>
            </w:pPr>
            <w:r w:rsidRPr="6EEE3734" w:rsidR="17F2024D">
              <w:rPr>
                <w:rFonts w:ascii="Times New Roman" w:hAnsi="Times New Roman" w:eastAsia="Times New Roman" w:cs="Times New Roman"/>
                <w:color w:val="auto"/>
                <w:sz w:val="24"/>
                <w:szCs w:val="24"/>
              </w:rPr>
              <w:t xml:space="preserve">   Lyginant 2020–2021 m. m. ir 2021–2022 m. m., individualią pažangą padarė 18 (5</w:t>
            </w:r>
            <w:r w:rsidRPr="6EEE3734" w:rsidR="305FAAC1">
              <w:rPr>
                <w:rFonts w:ascii="Times New Roman" w:hAnsi="Times New Roman" w:eastAsia="Times New Roman" w:cs="Times New Roman"/>
                <w:color w:val="auto"/>
                <w:sz w:val="24"/>
                <w:szCs w:val="24"/>
              </w:rPr>
              <w:t>2</w:t>
            </w:r>
            <w:r w:rsidRPr="6EEE3734" w:rsidR="17F2024D">
              <w:rPr>
                <w:rFonts w:ascii="Times New Roman" w:hAnsi="Times New Roman" w:eastAsia="Times New Roman" w:cs="Times New Roman"/>
                <w:color w:val="auto"/>
                <w:sz w:val="24"/>
                <w:szCs w:val="24"/>
              </w:rPr>
              <w:t>,</w:t>
            </w:r>
            <w:r w:rsidRPr="6EEE3734" w:rsidR="58220D9E">
              <w:rPr>
                <w:rFonts w:ascii="Times New Roman" w:hAnsi="Times New Roman" w:eastAsia="Times New Roman" w:cs="Times New Roman"/>
                <w:color w:val="auto"/>
                <w:sz w:val="24"/>
                <w:szCs w:val="24"/>
              </w:rPr>
              <w:t>9</w:t>
            </w:r>
            <w:r w:rsidRPr="6EEE3734" w:rsidR="17F2024D">
              <w:rPr>
                <w:rFonts w:ascii="Times New Roman" w:hAnsi="Times New Roman" w:eastAsia="Times New Roman" w:cs="Times New Roman"/>
                <w:color w:val="auto"/>
                <w:sz w:val="24"/>
                <w:szCs w:val="24"/>
              </w:rPr>
              <w:t xml:space="preserve"> proc.)  mokinių, mokomų pagal pritaikytas ir individualizuotas bendrąsias programas +2</w:t>
            </w:r>
            <w:r w:rsidRPr="6EEE3734" w:rsidR="28376C6B">
              <w:rPr>
                <w:rFonts w:ascii="Times New Roman" w:hAnsi="Times New Roman" w:eastAsia="Times New Roman" w:cs="Times New Roman"/>
                <w:color w:val="auto"/>
                <w:sz w:val="24"/>
                <w:szCs w:val="24"/>
              </w:rPr>
              <w:t>4</w:t>
            </w:r>
            <w:r w:rsidRPr="6EEE3734" w:rsidR="17F2024D">
              <w:rPr>
                <w:rFonts w:ascii="Times New Roman" w:hAnsi="Times New Roman" w:eastAsia="Times New Roman" w:cs="Times New Roman"/>
                <w:color w:val="auto"/>
                <w:sz w:val="24"/>
                <w:szCs w:val="24"/>
              </w:rPr>
              <w:t>,</w:t>
            </w:r>
            <w:r w:rsidRPr="6EEE3734" w:rsidR="6D5071C6">
              <w:rPr>
                <w:rFonts w:ascii="Times New Roman" w:hAnsi="Times New Roman" w:eastAsia="Times New Roman" w:cs="Times New Roman"/>
                <w:color w:val="auto"/>
                <w:sz w:val="24"/>
                <w:szCs w:val="24"/>
              </w:rPr>
              <w:t>3</w:t>
            </w:r>
            <w:r w:rsidRPr="6EEE3734" w:rsidR="17F2024D">
              <w:rPr>
                <w:rFonts w:ascii="Times New Roman" w:hAnsi="Times New Roman" w:eastAsia="Times New Roman" w:cs="Times New Roman"/>
                <w:color w:val="auto"/>
                <w:sz w:val="24"/>
                <w:szCs w:val="24"/>
              </w:rPr>
              <w:t xml:space="preserve"> (buvo 8 mokiniai, 28,6 proc.). Nepatenkinamai baigė mokslo metus </w:t>
            </w:r>
            <w:r w:rsidRPr="6EEE3734" w:rsidR="5F2A9963">
              <w:rPr>
                <w:rFonts w:ascii="Times New Roman" w:hAnsi="Times New Roman" w:eastAsia="Times New Roman" w:cs="Times New Roman"/>
                <w:color w:val="auto"/>
                <w:sz w:val="24"/>
                <w:szCs w:val="24"/>
              </w:rPr>
              <w:t>1</w:t>
            </w:r>
            <w:r w:rsidRPr="6EEE3734" w:rsidR="17F2024D">
              <w:rPr>
                <w:rFonts w:ascii="Times New Roman" w:hAnsi="Times New Roman" w:eastAsia="Times New Roman" w:cs="Times New Roman"/>
                <w:color w:val="auto"/>
                <w:sz w:val="24"/>
                <w:szCs w:val="24"/>
              </w:rPr>
              <w:t xml:space="preserve"> moki</w:t>
            </w:r>
            <w:r w:rsidRPr="6EEE3734" w:rsidR="2AD2326F">
              <w:rPr>
                <w:rFonts w:ascii="Times New Roman" w:hAnsi="Times New Roman" w:eastAsia="Times New Roman" w:cs="Times New Roman"/>
                <w:color w:val="auto"/>
                <w:sz w:val="24"/>
                <w:szCs w:val="24"/>
              </w:rPr>
              <w:t>nys</w:t>
            </w:r>
            <w:r w:rsidRPr="6EEE3734" w:rsidR="17F2024D">
              <w:rPr>
                <w:rFonts w:ascii="Times New Roman" w:hAnsi="Times New Roman" w:eastAsia="Times New Roman" w:cs="Times New Roman"/>
                <w:color w:val="auto"/>
                <w:sz w:val="24"/>
                <w:szCs w:val="24"/>
              </w:rPr>
              <w:t xml:space="preserve"> (</w:t>
            </w:r>
            <w:r w:rsidRPr="6EEE3734" w:rsidR="23B1E2D7">
              <w:rPr>
                <w:rFonts w:ascii="Times New Roman" w:hAnsi="Times New Roman" w:eastAsia="Times New Roman" w:cs="Times New Roman"/>
                <w:color w:val="auto"/>
                <w:sz w:val="24"/>
                <w:szCs w:val="24"/>
              </w:rPr>
              <w:t>3</w:t>
            </w:r>
            <w:r w:rsidRPr="6EEE3734" w:rsidR="17F2024D">
              <w:rPr>
                <w:rFonts w:ascii="Times New Roman" w:hAnsi="Times New Roman" w:eastAsia="Times New Roman" w:cs="Times New Roman"/>
                <w:color w:val="auto"/>
                <w:sz w:val="24"/>
                <w:szCs w:val="24"/>
              </w:rPr>
              <w:t xml:space="preserve"> proc.).  </w:t>
            </w:r>
          </w:p>
          <w:p w:rsidRPr="009500BF" w:rsidR="009500BF" w:rsidP="245811D7" w:rsidRDefault="17F2024D" w14:paraId="1EE51A0F" w14:textId="51EBB71D" w14:noSpellErr="1">
            <w:pPr>
              <w:spacing w:after="0" w:line="240" w:lineRule="auto"/>
              <w:jc w:val="center"/>
              <w:rPr>
                <w:rFonts w:ascii="Times New Roman" w:hAnsi="Times New Roman" w:eastAsia="Times New Roman" w:cs="Times New Roman"/>
                <w:b w:val="1"/>
                <w:bCs w:val="1"/>
                <w:sz w:val="24"/>
                <w:szCs w:val="24"/>
              </w:rPr>
            </w:pPr>
            <w:r w:rsidRPr="482538D9" w:rsidR="17F2024D">
              <w:rPr>
                <w:rFonts w:ascii="Times New Roman" w:hAnsi="Times New Roman" w:eastAsia="Times New Roman" w:cs="Times New Roman"/>
                <w:b w:val="1"/>
                <w:bCs w:val="1"/>
                <w:sz w:val="24"/>
                <w:szCs w:val="24"/>
              </w:rPr>
              <w:t xml:space="preserve"> Gimnazija rūpinasi savo mokiniais</w:t>
            </w:r>
          </w:p>
          <w:p w:rsidRPr="009500BF" w:rsidR="009500BF" w:rsidP="245811D7" w:rsidRDefault="17F2024D" w14:paraId="23FC5901" w14:textId="6C38A244">
            <w:pPr>
              <w:spacing w:after="0" w:line="240" w:lineRule="auto"/>
              <w:jc w:val="both"/>
              <w:rPr>
                <w:rFonts w:ascii="Times New Roman" w:hAnsi="Times New Roman" w:eastAsia="Times New Roman" w:cs="Times New Roman"/>
                <w:sz w:val="24"/>
                <w:szCs w:val="24"/>
              </w:rPr>
            </w:pPr>
            <w:r w:rsidRPr="482538D9" w:rsidR="22CDF181">
              <w:rPr>
                <w:rFonts w:ascii="Times New Roman" w:hAnsi="Times New Roman" w:eastAsia="Times New Roman" w:cs="Times New Roman"/>
                <w:sz w:val="24"/>
                <w:szCs w:val="24"/>
              </w:rPr>
              <w:t xml:space="preserve">  Mokinių nuomonės klausimyno teiginio „Mokykloje yra pakankamai įvairių erdvių dirbti ir ilsėtis“ pritarimų vertė 2,3 (iš 4), mokytojų pritarimų vertė - 3,6. Tai leidžia teigti, kad gimnazijos erdvės pritaikytos mokinių ugdymui ir poilsiui. 2022 m. mokykla dalyvauja </w:t>
            </w:r>
            <w:r w:rsidRPr="482538D9" w:rsidR="22CDF181">
              <w:rPr>
                <w:rFonts w:ascii="Times New Roman" w:hAnsi="Times New Roman" w:eastAsia="Times New Roman" w:cs="Times New Roman"/>
                <w:i w:val="1"/>
                <w:iCs w:val="1"/>
                <w:sz w:val="24"/>
                <w:szCs w:val="24"/>
              </w:rPr>
              <w:t>Mokyklų edukacinių erdvių konkurse</w:t>
            </w:r>
            <w:r w:rsidRPr="482538D9" w:rsidR="22CDF181">
              <w:rPr>
                <w:rFonts w:ascii="Times New Roman" w:hAnsi="Times New Roman" w:eastAsia="Times New Roman" w:cs="Times New Roman"/>
                <w:sz w:val="24"/>
                <w:szCs w:val="24"/>
              </w:rPr>
              <w:t xml:space="preserve">. Kuriamos naujos erdvės, atnaujinamos esamos erdvės, papildant naujomis priemonėmis: informacinis stendas, buvusioje Krakių </w:t>
            </w:r>
            <w:proofErr w:type="spellStart"/>
            <w:r w:rsidRPr="482538D9" w:rsidR="22CDF181">
              <w:rPr>
                <w:rFonts w:ascii="Times New Roman" w:hAnsi="Times New Roman" w:eastAsia="Times New Roman" w:cs="Times New Roman"/>
                <w:sz w:val="24"/>
                <w:szCs w:val="24"/>
              </w:rPr>
              <w:t>Kotryniečių</w:t>
            </w:r>
            <w:proofErr w:type="spellEnd"/>
            <w:r w:rsidRPr="482538D9" w:rsidR="22CDF181">
              <w:rPr>
                <w:rFonts w:ascii="Times New Roman" w:hAnsi="Times New Roman" w:eastAsia="Times New Roman" w:cs="Times New Roman"/>
                <w:sz w:val="24"/>
                <w:szCs w:val="24"/>
              </w:rPr>
              <w:t xml:space="preserve"> vienuolyno vietoje; edukacinės erdvės „Vabalų miestelis“. Informacinis stendas, ,,Vabalų viešbučiai“ medžiuose; „Šikšnosparnių namai“. Informacinis stendas, inkilai gimnazijos sode gyvenantiems šikšnosparniams;  „Smėlio sala“. Erdvė, skirta supažindinti su nederlingų žemių augalija – smilgomis ir jų įvairove; „Natūrali pieva“. Informacinis stendas, natūralios pievos plotas augalų, vabzdžių stebėjimui, mokant apie žydinčių pievų bioįvairovės svarbą; „Langas į pasaulį“ geografijos, gamtos pažinimo, biologijos pamokoms. Informacinis stendas „</w:t>
            </w:r>
            <w:proofErr w:type="spellStart"/>
            <w:r w:rsidRPr="482538D9" w:rsidR="22CDF181">
              <w:rPr>
                <w:rFonts w:ascii="Times New Roman" w:hAnsi="Times New Roman" w:eastAsia="Times New Roman" w:cs="Times New Roman"/>
                <w:sz w:val="24"/>
                <w:szCs w:val="24"/>
              </w:rPr>
              <w:t>Biomų</w:t>
            </w:r>
            <w:proofErr w:type="spellEnd"/>
            <w:r w:rsidRPr="482538D9" w:rsidR="22CDF181">
              <w:rPr>
                <w:rFonts w:ascii="Times New Roman" w:hAnsi="Times New Roman" w:eastAsia="Times New Roman" w:cs="Times New Roman"/>
                <w:sz w:val="24"/>
                <w:szCs w:val="24"/>
              </w:rPr>
              <w:t xml:space="preserve"> </w:t>
            </w:r>
            <w:r w:rsidRPr="482538D9" w:rsidR="22CDF181">
              <w:rPr>
                <w:rFonts w:ascii="Times New Roman" w:hAnsi="Times New Roman" w:eastAsia="Times New Roman" w:cs="Times New Roman"/>
                <w:sz w:val="24"/>
                <w:szCs w:val="24"/>
              </w:rPr>
              <w:t>žemėlapis“ ir dvi lauko klasės.</w:t>
            </w:r>
            <w:r w:rsidRPr="482538D9" w:rsidR="22CDF181">
              <w:rPr>
                <w:rFonts w:ascii="Times New Roman" w:hAnsi="Times New Roman" w:eastAsia="Times New Roman" w:cs="Times New Roman"/>
                <w:sz w:val="24"/>
                <w:szCs w:val="24"/>
              </w:rPr>
              <w:t xml:space="preserve"> </w:t>
            </w:r>
            <w:r w:rsidRPr="482538D9" w:rsidR="73D5C91A">
              <w:rPr>
                <w:rFonts w:ascii="Times New Roman" w:hAnsi="Times New Roman" w:eastAsia="Times New Roman" w:cs="Times New Roman"/>
                <w:sz w:val="24"/>
                <w:szCs w:val="24"/>
              </w:rPr>
              <w:t xml:space="preserve">Visiems gimnazijos mokiniams sudaromos </w:t>
            </w:r>
            <w:proofErr w:type="spellStart"/>
            <w:r w:rsidRPr="482538D9" w:rsidR="73D5C91A">
              <w:rPr>
                <w:rFonts w:ascii="Times New Roman" w:hAnsi="Times New Roman" w:eastAsia="Times New Roman" w:cs="Times New Roman"/>
                <w:sz w:val="24"/>
                <w:szCs w:val="24"/>
              </w:rPr>
              <w:t>galimybės</w:t>
            </w:r>
            <w:proofErr w:type="spellEnd"/>
            <w:r w:rsidRPr="482538D9" w:rsidR="73D5C91A">
              <w:rPr>
                <w:rFonts w:ascii="Times New Roman" w:hAnsi="Times New Roman" w:eastAsia="Times New Roman" w:cs="Times New Roman"/>
                <w:sz w:val="24"/>
                <w:szCs w:val="24"/>
              </w:rPr>
              <w:t xml:space="preserve"> mokytis ir ilsėtis </w:t>
            </w:r>
            <w:proofErr w:type="spellStart"/>
            <w:r w:rsidRPr="482538D9" w:rsidR="73D5C91A">
              <w:rPr>
                <w:rFonts w:ascii="Times New Roman" w:hAnsi="Times New Roman" w:eastAsia="Times New Roman" w:cs="Times New Roman"/>
                <w:sz w:val="24"/>
                <w:szCs w:val="24"/>
              </w:rPr>
              <w:t>įvairiose</w:t>
            </w:r>
            <w:proofErr w:type="spellEnd"/>
            <w:r w:rsidRPr="482538D9" w:rsidR="73D5C91A">
              <w:rPr>
                <w:rFonts w:ascii="Times New Roman" w:hAnsi="Times New Roman" w:eastAsia="Times New Roman" w:cs="Times New Roman"/>
                <w:sz w:val="24"/>
                <w:szCs w:val="24"/>
              </w:rPr>
              <w:t xml:space="preserve"> gimnazijos </w:t>
            </w:r>
            <w:proofErr w:type="spellStart"/>
            <w:r w:rsidRPr="482538D9" w:rsidR="73D5C91A">
              <w:rPr>
                <w:rFonts w:ascii="Times New Roman" w:hAnsi="Times New Roman" w:eastAsia="Times New Roman" w:cs="Times New Roman"/>
                <w:sz w:val="24"/>
                <w:szCs w:val="24"/>
              </w:rPr>
              <w:t>erdvėse</w:t>
            </w:r>
            <w:proofErr w:type="spellEnd"/>
            <w:r w:rsidRPr="482538D9" w:rsidR="73D5C91A">
              <w:rPr>
                <w:rFonts w:ascii="Times New Roman" w:hAnsi="Times New Roman" w:eastAsia="Times New Roman" w:cs="Times New Roman"/>
                <w:sz w:val="24"/>
                <w:szCs w:val="24"/>
              </w:rPr>
              <w:t>.</w:t>
            </w:r>
          </w:p>
          <w:p w:rsidRPr="009500BF" w:rsidR="009500BF" w:rsidP="245811D7" w:rsidRDefault="17F2024D" w14:paraId="24DDDB42" w14:textId="24BD017F">
            <w:pPr>
              <w:spacing w:after="0" w:line="240" w:lineRule="auto"/>
              <w:jc w:val="both"/>
              <w:rPr>
                <w:rFonts w:ascii="Times New Roman" w:hAnsi="Times New Roman" w:eastAsia="Times New Roman" w:cs="Times New Roman"/>
                <w:color w:val="000000" w:themeColor="text1"/>
                <w:sz w:val="24"/>
                <w:szCs w:val="24"/>
              </w:rPr>
            </w:pPr>
            <w:r w:rsidRPr="482538D9" w:rsidR="17F2024D">
              <w:rPr>
                <w:rFonts w:ascii="Times New Roman" w:hAnsi="Times New Roman" w:eastAsia="Times New Roman" w:cs="Times New Roman"/>
                <w:sz w:val="24"/>
                <w:szCs w:val="24"/>
              </w:rPr>
              <w:t xml:space="preserve">  Mokytojų nuomonės klausimyno teiginio „Mokykloje siekiama pažinti mokinių poreikius, polinkius ir gabumus“ pritarimų vertė 3,3 (iš 4) (2020 m. – 3,3). Tėvų nuomonės “Mokytojai nori geriau pažinti mano vaiką, jo poreikius ir polinius” pritarimų vertė 0,4 įverčio dalimi aukštesnė nei mokinių. Gimnazijoje </w:t>
            </w:r>
            <w:r w:rsidRPr="482538D9" w:rsidR="2CB417AC">
              <w:rPr>
                <w:rFonts w:ascii="Times New Roman" w:hAnsi="Times New Roman" w:eastAsia="Times New Roman" w:cs="Times New Roman"/>
                <w:sz w:val="24"/>
                <w:szCs w:val="24"/>
              </w:rPr>
              <w:t>skiriama pakankamai dėmesio mokinių mokymosi poreikių, gabumų ir galimybių identifikavimui.</w:t>
            </w:r>
          </w:p>
        </w:tc>
      </w:tr>
      <w:tr w:rsidRPr="003C08C8" w:rsidR="008E2BE2" w:rsidTr="6EEE3734" w14:paraId="1305FE0F" w14:textId="77777777">
        <w:trPr>
          <w:jc w:val="center"/>
        </w:trPr>
        <w:tc>
          <w:tcPr>
            <w:tcW w:w="1515" w:type="dxa"/>
            <w:tcMar/>
            <w:vAlign w:val="center"/>
          </w:tcPr>
          <w:p w:rsidRPr="54395B9D" w:rsidR="008E2BE2" w:rsidP="482538D9" w:rsidRDefault="008E2BE2" w14:paraId="0BC9C7DE" w14:textId="77777777">
            <w:pPr>
              <w:spacing w:after="0" w:line="240" w:lineRule="auto"/>
              <w:jc w:val="center"/>
              <w:rPr>
                <w:rFonts w:ascii="Times New Roman" w:hAnsi="Times New Roman" w:eastAsia="Times New Roman" w:cs="Times New Roman"/>
                <w:b w:val="1"/>
                <w:bCs w:val="1"/>
                <w:sz w:val="24"/>
                <w:szCs w:val="24"/>
              </w:rPr>
            </w:pPr>
          </w:p>
        </w:tc>
        <w:tc>
          <w:tcPr>
            <w:tcW w:w="2069" w:type="dxa"/>
            <w:tcMar/>
            <w:vAlign w:val="center"/>
          </w:tcPr>
          <w:p w:rsidRPr="003C08C8" w:rsidR="009500BF" w:rsidP="482538D9" w:rsidRDefault="70BD7BA2" w14:paraId="1D30B13E" w14:textId="14E66B3A">
            <w:pPr>
              <w:spacing w:after="0" w:line="240" w:lineRule="auto"/>
              <w:jc w:val="center"/>
              <w:rPr>
                <w:rFonts w:ascii="Times New Roman" w:hAnsi="Times New Roman" w:eastAsia="Times New Roman" w:cs="Times New Roman"/>
                <w:sz w:val="24"/>
                <w:szCs w:val="24"/>
              </w:rPr>
            </w:pPr>
            <w:r w:rsidRPr="482538D9" w:rsidR="70BD7BA2">
              <w:rPr>
                <w:rFonts w:ascii="Times New Roman" w:hAnsi="Times New Roman" w:eastAsia="Times New Roman" w:cs="Times New Roman"/>
                <w:sz w:val="24"/>
                <w:szCs w:val="24"/>
              </w:rPr>
              <w:t>2.3. Mokyklos bendruomenės susitarimai dėl kiekvieno mokinio ugdymosi sėkmės</w:t>
            </w:r>
          </w:p>
          <w:p w:rsidR="5C854042" w:rsidP="482538D9" w:rsidRDefault="5C854042" w14:paraId="774FEB9B" w14:textId="2FE04E88">
            <w:pPr>
              <w:spacing w:after="0" w:line="240" w:lineRule="auto"/>
              <w:jc w:val="center"/>
              <w:rPr>
                <w:rFonts w:ascii="Times New Roman" w:hAnsi="Times New Roman" w:eastAsia="Times New Roman" w:cs="Times New Roman"/>
                <w:sz w:val="24"/>
                <w:szCs w:val="24"/>
              </w:rPr>
            </w:pPr>
          </w:p>
          <w:p w:rsidR="5C854042" w:rsidP="482538D9" w:rsidRDefault="10C5AB23" w14:paraId="6D2832B3" w14:textId="698D9DB6">
            <w:pPr>
              <w:spacing w:after="0" w:line="240" w:lineRule="auto"/>
              <w:jc w:val="center"/>
              <w:rPr>
                <w:rFonts w:ascii="Times New Roman" w:hAnsi="Times New Roman" w:eastAsia="Times New Roman" w:cs="Times New Roman"/>
                <w:sz w:val="24"/>
                <w:szCs w:val="24"/>
                <w:highlight w:val="yellow"/>
              </w:rPr>
            </w:pPr>
            <w:r w:rsidRPr="482538D9" w:rsidR="10C5AB23">
              <w:rPr>
                <w:rFonts w:ascii="Times New Roman" w:hAnsi="Times New Roman" w:eastAsia="Times New Roman" w:cs="Times New Roman"/>
                <w:sz w:val="24"/>
                <w:szCs w:val="24"/>
                <w:highlight w:val="yellow"/>
              </w:rPr>
              <w:t>Irma Ž.</w:t>
            </w:r>
            <w:r w:rsidRPr="482538D9" w:rsidR="10C5AB23">
              <w:rPr>
                <w:rFonts w:ascii="Times New Roman" w:hAnsi="Times New Roman" w:eastAsia="Times New Roman" w:cs="Times New Roman"/>
                <w:sz w:val="24"/>
                <w:szCs w:val="24"/>
              </w:rPr>
              <w:t xml:space="preserve"> </w:t>
            </w:r>
          </w:p>
          <w:p w:rsidR="5C854042" w:rsidP="482538D9" w:rsidRDefault="10C5AB23" w14:paraId="48DF3671" w14:textId="655C9DB6">
            <w:pPr>
              <w:spacing w:after="0" w:line="240" w:lineRule="auto"/>
              <w:jc w:val="center"/>
              <w:rPr>
                <w:rFonts w:ascii="Times New Roman" w:hAnsi="Times New Roman" w:eastAsia="Times New Roman" w:cs="Times New Roman"/>
                <w:sz w:val="24"/>
                <w:szCs w:val="24"/>
                <w:highlight w:val="yellow"/>
              </w:rPr>
            </w:pPr>
            <w:proofErr w:type="spellStart"/>
            <w:r w:rsidRPr="482538D9" w:rsidR="10C5AB23">
              <w:rPr>
                <w:rFonts w:ascii="Times New Roman" w:hAnsi="Times New Roman" w:eastAsia="Times New Roman" w:cs="Times New Roman"/>
                <w:sz w:val="24"/>
                <w:szCs w:val="24"/>
                <w:highlight w:val="yellow"/>
              </w:rPr>
              <w:t>Airida</w:t>
            </w:r>
            <w:proofErr w:type="spellEnd"/>
          </w:p>
          <w:p w:rsidRPr="54395B9D" w:rsidR="008E2BE2" w:rsidP="482538D9" w:rsidRDefault="008E2BE2" w14:paraId="57053915" w14:textId="77777777">
            <w:pPr>
              <w:spacing w:after="0" w:line="240" w:lineRule="auto"/>
              <w:jc w:val="center"/>
              <w:rPr>
                <w:rFonts w:ascii="Times New Roman" w:hAnsi="Times New Roman" w:eastAsia="Times New Roman" w:cs="Times New Roman"/>
                <w:b w:val="1"/>
                <w:bCs w:val="1"/>
                <w:sz w:val="24"/>
                <w:szCs w:val="24"/>
              </w:rPr>
            </w:pPr>
          </w:p>
        </w:tc>
        <w:tc>
          <w:tcPr>
            <w:tcW w:w="1276" w:type="dxa"/>
            <w:tcMar/>
            <w:vAlign w:val="center"/>
          </w:tcPr>
          <w:p w:rsidR="009500BF" w:rsidP="482538D9" w:rsidRDefault="009500BF" w14:paraId="6FD68CDA" w14:textId="77777777">
            <w:pPr>
              <w:spacing w:after="0" w:line="240" w:lineRule="auto"/>
              <w:jc w:val="center"/>
              <w:rPr>
                <w:rFonts w:ascii="Times New Roman" w:hAnsi="Times New Roman" w:eastAsia="Times New Roman" w:cs="Times New Roman"/>
                <w:sz w:val="24"/>
                <w:szCs w:val="24"/>
              </w:rPr>
            </w:pPr>
          </w:p>
          <w:p w:rsidRPr="003C08C8" w:rsidR="009500BF" w:rsidP="482538D9" w:rsidRDefault="70BD7BA2" w14:paraId="2372277E" w14:textId="77777777">
            <w:pPr>
              <w:spacing w:after="0" w:line="240" w:lineRule="auto"/>
              <w:jc w:val="center"/>
              <w:rPr>
                <w:rFonts w:ascii="Times New Roman" w:hAnsi="Times New Roman" w:eastAsia="Times New Roman" w:cs="Times New Roman"/>
                <w:sz w:val="24"/>
                <w:szCs w:val="24"/>
              </w:rPr>
            </w:pPr>
            <w:r w:rsidRPr="482538D9" w:rsidR="70BD7BA2">
              <w:rPr>
                <w:rFonts w:ascii="Times New Roman" w:hAnsi="Times New Roman" w:eastAsia="Times New Roman" w:cs="Times New Roman"/>
                <w:sz w:val="24"/>
                <w:szCs w:val="24"/>
              </w:rPr>
              <w:t>2 lygis</w:t>
            </w:r>
          </w:p>
          <w:p w:rsidRPr="54395B9D" w:rsidR="008E2BE2" w:rsidP="482538D9" w:rsidRDefault="008E2BE2" w14:paraId="7E6BC59F" w14:textId="77777777">
            <w:pPr>
              <w:spacing w:after="0" w:line="240" w:lineRule="auto"/>
              <w:jc w:val="center"/>
              <w:rPr>
                <w:rFonts w:ascii="Times New Roman" w:hAnsi="Times New Roman" w:eastAsia="Times New Roman" w:cs="Times New Roman"/>
                <w:b w:val="1"/>
                <w:bCs w:val="1"/>
                <w:sz w:val="24"/>
                <w:szCs w:val="24"/>
              </w:rPr>
            </w:pPr>
          </w:p>
        </w:tc>
        <w:tc>
          <w:tcPr>
            <w:tcW w:w="1270" w:type="dxa"/>
            <w:tcMar/>
            <w:vAlign w:val="center"/>
          </w:tcPr>
          <w:p w:rsidRPr="54395B9D" w:rsidR="008E2BE2" w:rsidP="482538D9" w:rsidRDefault="70BD7BA2" w14:paraId="078973A7" w14:textId="5C2FD0DE">
            <w:pPr>
              <w:spacing w:after="0" w:line="240" w:lineRule="auto"/>
              <w:jc w:val="center"/>
              <w:rPr>
                <w:rFonts w:ascii="Times New Roman" w:hAnsi="Times New Roman" w:eastAsia="Times New Roman" w:cs="Times New Roman"/>
                <w:b w:val="1"/>
                <w:bCs w:val="1"/>
                <w:color w:val="FF0000"/>
                <w:sz w:val="24"/>
                <w:szCs w:val="24"/>
              </w:rPr>
            </w:pPr>
            <w:r w:rsidRPr="482538D9" w:rsidR="70BD7BA2">
              <w:rPr>
                <w:rFonts w:ascii="Times New Roman" w:hAnsi="Times New Roman" w:eastAsia="Times New Roman" w:cs="Times New Roman"/>
                <w:color w:val="FF0000"/>
                <w:sz w:val="24"/>
                <w:szCs w:val="24"/>
              </w:rPr>
              <w:t>3 lygis</w:t>
            </w:r>
          </w:p>
        </w:tc>
        <w:tc>
          <w:tcPr>
            <w:tcW w:w="2098" w:type="dxa"/>
            <w:tcMar/>
            <w:vAlign w:val="center"/>
          </w:tcPr>
          <w:p w:rsidRPr="54395B9D" w:rsidR="008E2BE2" w:rsidP="482538D9" w:rsidRDefault="70BD7BA2" w14:paraId="3F269021" w14:textId="3A587D95">
            <w:pPr>
              <w:spacing w:after="0" w:line="240" w:lineRule="auto"/>
              <w:jc w:val="center"/>
              <w:rPr>
                <w:rFonts w:ascii="Times New Roman" w:hAnsi="Times New Roman" w:eastAsia="Times New Roman" w:cs="Times New Roman"/>
                <w:b w:val="1"/>
                <w:bCs w:val="1"/>
                <w:color w:val="FF0000"/>
                <w:sz w:val="24"/>
                <w:szCs w:val="24"/>
              </w:rPr>
            </w:pPr>
            <w:r w:rsidRPr="482538D9" w:rsidR="70BD7BA2">
              <w:rPr>
                <w:rFonts w:ascii="Times New Roman" w:hAnsi="Times New Roman" w:eastAsia="Times New Roman" w:cs="Times New Roman"/>
                <w:color w:val="FF0000"/>
                <w:sz w:val="24"/>
                <w:szCs w:val="24"/>
              </w:rPr>
              <w:t>Pagerėjo</w:t>
            </w:r>
          </w:p>
        </w:tc>
        <w:tc>
          <w:tcPr>
            <w:tcW w:w="5295" w:type="dxa"/>
            <w:tcMar/>
            <w:vAlign w:val="center"/>
          </w:tcPr>
          <w:p w:rsidRPr="006D4447" w:rsidR="001A7B24" w:rsidP="245811D7" w:rsidRDefault="70BD7BA2" w14:paraId="718A4815" w14:textId="2EEF4830" w14:noSpellErr="1">
            <w:pPr>
              <w:spacing w:after="0" w:line="240" w:lineRule="auto"/>
              <w:jc w:val="center"/>
              <w:rPr>
                <w:rFonts w:ascii="Times New Roman" w:hAnsi="Times New Roman" w:eastAsia="Times New Roman" w:cs="Times New Roman"/>
                <w:b w:val="1"/>
                <w:bCs w:val="1"/>
                <w:sz w:val="24"/>
                <w:szCs w:val="24"/>
              </w:rPr>
            </w:pPr>
            <w:r w:rsidRPr="482538D9" w:rsidR="70BD7BA2">
              <w:rPr>
                <w:rFonts w:ascii="Times New Roman" w:hAnsi="Times New Roman" w:eastAsia="Times New Roman" w:cs="Times New Roman"/>
                <w:b w:val="1"/>
                <w:bCs w:val="1"/>
                <w:sz w:val="24"/>
                <w:szCs w:val="24"/>
              </w:rPr>
              <w:t>Mokyklos bendruomenės nariai atsakingai dalyvauja įgyvendindami išsikeltus mokyklos tikslus ir uždavinius, periodiškai įsivertina jų įgyvendinimą, rezultatus.</w:t>
            </w:r>
          </w:p>
          <w:p w:rsidRPr="003C08C8" w:rsidR="001A7B24" w:rsidP="245811D7" w:rsidRDefault="291F03A3" w14:paraId="6CD5A5C6" w14:textId="111A7ED4">
            <w:pPr>
              <w:spacing w:after="0" w:line="240" w:lineRule="auto"/>
              <w:ind w:firstLine="284"/>
              <w:jc w:val="both"/>
              <w:rPr>
                <w:rFonts w:ascii="Times New Roman" w:hAnsi="Times New Roman" w:eastAsia="Times New Roman" w:cs="Times New Roman"/>
                <w:b w:val="1"/>
                <w:bCs w:val="1"/>
                <w:sz w:val="24"/>
                <w:szCs w:val="24"/>
              </w:rPr>
            </w:pPr>
            <w:r w:rsidRPr="482538D9" w:rsidR="291F03A3">
              <w:rPr>
                <w:rFonts w:ascii="Times New Roman" w:hAnsi="Times New Roman" w:eastAsia="Times New Roman" w:cs="Times New Roman"/>
                <w:sz w:val="24"/>
                <w:szCs w:val="24"/>
              </w:rPr>
              <w:t xml:space="preserve">    Nacionalinio mokinių pasiekimų patikrinimo, pagrindinio ugdymo pasiekimų patikrinimo ir brandos egzaminų rezultatai aptariami metodinėse</w:t>
            </w:r>
            <w:r w:rsidRPr="482538D9" w:rsidR="09447678">
              <w:rPr>
                <w:rFonts w:ascii="Times New Roman" w:hAnsi="Times New Roman" w:eastAsia="Times New Roman" w:cs="Times New Roman"/>
                <w:sz w:val="24"/>
                <w:szCs w:val="24"/>
              </w:rPr>
              <w:t xml:space="preserve"> </w:t>
            </w:r>
            <w:r w:rsidRPr="482538D9" w:rsidR="291F03A3">
              <w:rPr>
                <w:rFonts w:ascii="Times New Roman" w:hAnsi="Times New Roman" w:eastAsia="Times New Roman" w:cs="Times New Roman"/>
                <w:sz w:val="24"/>
                <w:szCs w:val="24"/>
              </w:rPr>
              <w:t>grupėse, vaiko gerovės komisijoje, mokytojų taryboje. Numatomi prioritetai, kam skirti reikiamą dėmesį, ieškoma būdų, kaip patirti didesnę mokymosi sėkmę</w:t>
            </w:r>
            <w:r w:rsidRPr="482538D9" w:rsidR="68BBC330">
              <w:rPr>
                <w:rFonts w:ascii="Times New Roman" w:hAnsi="Times New Roman" w:eastAsia="Times New Roman" w:cs="Times New Roman"/>
                <w:sz w:val="24"/>
                <w:szCs w:val="24"/>
              </w:rPr>
              <w:t>. Skiriamos papildomos konsultacijos mokiniams.</w:t>
            </w:r>
            <w:r w:rsidRPr="482538D9" w:rsidR="291F03A3">
              <w:rPr>
                <w:rFonts w:ascii="Times New Roman" w:hAnsi="Times New Roman" w:eastAsia="Times New Roman" w:cs="Times New Roman"/>
                <w:sz w:val="24"/>
                <w:szCs w:val="24"/>
              </w:rPr>
              <w:t xml:space="preserve"> </w:t>
            </w:r>
            <w:r w:rsidRPr="482538D9" w:rsidR="2CB417AC">
              <w:rPr>
                <w:rFonts w:ascii="Times New Roman" w:hAnsi="Times New Roman" w:eastAsia="Times New Roman" w:cs="Times New Roman"/>
                <w:sz w:val="24"/>
                <w:szCs w:val="24"/>
              </w:rPr>
              <w:t xml:space="preserve">Kalendorinių metų pabaigoje kiekvienas mokytojas įsivertina savo veiklą pagal gimnazijoje priimtą veiklos įsivertinimo formą, numato tobulintinas sritis. </w:t>
            </w:r>
            <w:r w:rsidRPr="482538D9" w:rsidR="72B37EE9">
              <w:rPr>
                <w:rFonts w:ascii="Times New Roman" w:hAnsi="Times New Roman" w:eastAsia="Times New Roman" w:cs="Times New Roman"/>
                <w:sz w:val="24"/>
                <w:szCs w:val="24"/>
              </w:rPr>
              <w:t>M</w:t>
            </w:r>
            <w:r w:rsidRPr="482538D9" w:rsidR="291F03A3">
              <w:rPr>
                <w:rFonts w:ascii="Times New Roman" w:hAnsi="Times New Roman" w:eastAsia="Times New Roman" w:cs="Times New Roman"/>
                <w:sz w:val="24"/>
                <w:szCs w:val="24"/>
              </w:rPr>
              <w:t xml:space="preserve">okytojų apklausos </w:t>
            </w:r>
            <w:r w:rsidRPr="482538D9" w:rsidR="72B37EE9">
              <w:rPr>
                <w:rFonts w:ascii="Times New Roman" w:hAnsi="Times New Roman" w:eastAsia="Times New Roman" w:cs="Times New Roman"/>
                <w:sz w:val="24"/>
                <w:szCs w:val="24"/>
              </w:rPr>
              <w:t xml:space="preserve">teiginiui „Mokykloje </w:t>
            </w:r>
            <w:r w:rsidRPr="482538D9" w:rsidR="72B37EE9">
              <w:rPr>
                <w:rFonts w:ascii="Times New Roman" w:hAnsi="Times New Roman" w:eastAsia="Times New Roman" w:cs="Times New Roman"/>
                <w:sz w:val="24"/>
                <w:szCs w:val="24"/>
                <w:u w:val="single"/>
              </w:rPr>
              <w:t>retai</w:t>
            </w:r>
            <w:r w:rsidRPr="482538D9" w:rsidR="72B37EE9">
              <w:rPr>
                <w:rFonts w:ascii="Times New Roman" w:hAnsi="Times New Roman" w:eastAsia="Times New Roman" w:cs="Times New Roman"/>
                <w:sz w:val="24"/>
                <w:szCs w:val="24"/>
              </w:rPr>
              <w:t xml:space="preserve"> vyksta bendri aptarimai, diskusijos apie mokinių pažangą, pasiekimus“ pritarimų įvertis 1,6 (iš 4).  </w:t>
            </w:r>
          </w:p>
          <w:p w:rsidRPr="003C08C8" w:rsidR="001A7B24" w:rsidP="245811D7" w:rsidRDefault="3D148A07" w14:paraId="60FC39C0" w14:textId="47751621" w14:noSpellErr="1">
            <w:pPr>
              <w:spacing w:after="0" w:line="240" w:lineRule="auto"/>
              <w:ind w:firstLine="284"/>
              <w:jc w:val="both"/>
              <w:rPr>
                <w:rFonts w:ascii="Times New Roman" w:hAnsi="Times New Roman" w:eastAsia="Times New Roman" w:cs="Times New Roman"/>
                <w:b w:val="1"/>
                <w:bCs w:val="1"/>
                <w:sz w:val="24"/>
                <w:szCs w:val="24"/>
              </w:rPr>
            </w:pPr>
            <w:r w:rsidRPr="482538D9" w:rsidR="3D148A07">
              <w:rPr>
                <w:rFonts w:ascii="Times New Roman" w:hAnsi="Times New Roman" w:eastAsia="Times New Roman" w:cs="Times New Roman"/>
                <w:sz w:val="24"/>
                <w:szCs w:val="24"/>
              </w:rPr>
              <w:t xml:space="preserve"> </w:t>
            </w:r>
            <w:r w:rsidRPr="482538D9" w:rsidR="291F03A3">
              <w:rPr>
                <w:rFonts w:ascii="Times New Roman" w:hAnsi="Times New Roman" w:eastAsia="Times New Roman" w:cs="Times New Roman"/>
                <w:b w:val="1"/>
                <w:bCs w:val="1"/>
                <w:sz w:val="24"/>
                <w:szCs w:val="24"/>
              </w:rPr>
              <w:t xml:space="preserve">Mokyklos bendruomenėje tariamasi, ir sistemingai apmąstoma, ką būtų galima atlikti geriau  ar patobulinti, kaip siekti nuolatinės pažangos įvairiose aktualiausiose mokyklos veiklos </w:t>
            </w:r>
            <w:r w:rsidRPr="482538D9" w:rsidR="09447678">
              <w:rPr>
                <w:rFonts w:ascii="Times New Roman" w:hAnsi="Times New Roman" w:eastAsia="Times New Roman" w:cs="Times New Roman"/>
                <w:b w:val="1"/>
                <w:bCs w:val="1"/>
                <w:sz w:val="24"/>
                <w:szCs w:val="24"/>
              </w:rPr>
              <w:t>srityse</w:t>
            </w:r>
          </w:p>
          <w:p w:rsidR="006A5108" w:rsidP="245811D7" w:rsidRDefault="72B37EE9" w14:paraId="4720286E" w14:textId="6A3FA037">
            <w:pPr>
              <w:spacing w:after="0" w:line="240" w:lineRule="auto"/>
              <w:jc w:val="both"/>
              <w:rPr>
                <w:rFonts w:ascii="Times New Roman" w:hAnsi="Times New Roman" w:eastAsia="Times New Roman" w:cs="Times New Roman"/>
                <w:sz w:val="24"/>
                <w:szCs w:val="24"/>
              </w:rPr>
            </w:pPr>
            <w:r w:rsidRPr="482538D9" w:rsidR="72B37EE9">
              <w:rPr>
                <w:rFonts w:ascii="Times New Roman" w:hAnsi="Times New Roman" w:eastAsia="Times New Roman" w:cs="Times New Roman"/>
                <w:sz w:val="24"/>
                <w:szCs w:val="24"/>
              </w:rPr>
              <w:t xml:space="preserve">        Nuo šių mokslo metų mokiniai pildo asmeninės pažangos stebėjimo Excel lenteles Microsoft </w:t>
            </w:r>
            <w:proofErr w:type="spellStart"/>
            <w:r w:rsidRPr="482538D9" w:rsidR="72B37EE9">
              <w:rPr>
                <w:rFonts w:ascii="Times New Roman" w:hAnsi="Times New Roman" w:eastAsia="Times New Roman" w:cs="Times New Roman"/>
                <w:sz w:val="24"/>
                <w:szCs w:val="24"/>
              </w:rPr>
              <w:t>Teams</w:t>
            </w:r>
            <w:proofErr w:type="spellEnd"/>
            <w:r w:rsidRPr="482538D9" w:rsidR="72B37EE9">
              <w:rPr>
                <w:rFonts w:ascii="Times New Roman" w:hAnsi="Times New Roman" w:eastAsia="Times New Roman" w:cs="Times New Roman"/>
                <w:sz w:val="24"/>
                <w:szCs w:val="24"/>
              </w:rPr>
              <w:t xml:space="preserve"> virtualioje platformoje.</w:t>
            </w:r>
          </w:p>
          <w:p w:rsidRPr="54395B9D" w:rsidR="008E2BE2" w:rsidP="245811D7" w:rsidRDefault="291F03A3" w14:paraId="6ED80456" w14:textId="72D0E1EA" w14:noSpellErr="1">
            <w:pPr>
              <w:spacing w:after="0" w:line="240" w:lineRule="auto"/>
              <w:jc w:val="both"/>
              <w:rPr>
                <w:rFonts w:ascii="Times New Roman" w:hAnsi="Times New Roman" w:eastAsia="Times New Roman" w:cs="Times New Roman"/>
                <w:sz w:val="24"/>
                <w:szCs w:val="24"/>
              </w:rPr>
            </w:pPr>
            <w:r w:rsidRPr="482538D9" w:rsidR="291F03A3">
              <w:rPr>
                <w:rFonts w:ascii="Times New Roman" w:hAnsi="Times New Roman" w:eastAsia="Times New Roman" w:cs="Times New Roman"/>
                <w:sz w:val="24"/>
                <w:szCs w:val="24"/>
              </w:rPr>
              <w:t xml:space="preserve">Mokinių apklausos duomenimis, mokytojai tiki, kad kiekvienas mokinys gali padaryti pažangą (pritarimų </w:t>
            </w:r>
            <w:r w:rsidRPr="482538D9" w:rsidR="72B37EE9">
              <w:rPr>
                <w:rFonts w:ascii="Times New Roman" w:hAnsi="Times New Roman" w:eastAsia="Times New Roman" w:cs="Times New Roman"/>
                <w:sz w:val="24"/>
                <w:szCs w:val="24"/>
              </w:rPr>
              <w:t xml:space="preserve">įvertis </w:t>
            </w:r>
            <w:r w:rsidRPr="482538D9" w:rsidR="291F03A3">
              <w:rPr>
                <w:rFonts w:ascii="Times New Roman" w:hAnsi="Times New Roman" w:eastAsia="Times New Roman" w:cs="Times New Roman"/>
                <w:sz w:val="24"/>
                <w:szCs w:val="24"/>
              </w:rPr>
              <w:t>3.0). Tėvai įtraukiami į gimnazijos tikslų įgyvendinimą.</w:t>
            </w:r>
            <w:r w:rsidRPr="482538D9" w:rsidR="09447678">
              <w:rPr>
                <w:rFonts w:ascii="Times New Roman" w:hAnsi="Times New Roman" w:eastAsia="Times New Roman" w:cs="Times New Roman"/>
                <w:sz w:val="24"/>
                <w:szCs w:val="24"/>
              </w:rPr>
              <w:t xml:space="preserve"> </w:t>
            </w:r>
            <w:r w:rsidRPr="482538D9" w:rsidR="291F03A3">
              <w:rPr>
                <w:rFonts w:ascii="Times New Roman" w:hAnsi="Times New Roman" w:eastAsia="Times New Roman" w:cs="Times New Roman"/>
                <w:sz w:val="24"/>
                <w:szCs w:val="24"/>
              </w:rPr>
              <w:t>Apklausos rezultatai parodė, kad dauguma tėvų gilinasi į mokytojų pateikiamą informaciją apie vaiko mokymąsi, pažangą, pasiekimus (pritarimų įvertis 3,0).</w:t>
            </w:r>
          </w:p>
          <w:p w:rsidRPr="54395B9D" w:rsidR="008E2BE2" w:rsidP="245811D7" w:rsidRDefault="2CB417AC" w14:paraId="45742040" w14:textId="4ADAC94C">
            <w:pPr>
              <w:spacing w:after="0" w:line="240" w:lineRule="auto"/>
              <w:ind w:firstLine="284"/>
              <w:jc w:val="both"/>
              <w:rPr>
                <w:rFonts w:ascii="Times New Roman" w:hAnsi="Times New Roman" w:eastAsia="Times New Roman" w:cs="Times New Roman"/>
                <w:sz w:val="24"/>
                <w:szCs w:val="24"/>
              </w:rPr>
            </w:pPr>
            <w:r w:rsidRPr="482538D9" w:rsidR="2CB417AC">
              <w:rPr>
                <w:rFonts w:ascii="Times New Roman" w:hAnsi="Times New Roman" w:eastAsia="Times New Roman" w:cs="Times New Roman"/>
                <w:sz w:val="24"/>
                <w:szCs w:val="24"/>
              </w:rPr>
              <w:t xml:space="preserve"> Gimnazijoje sukurta kolegialaus bendradarbiavimo tvarka, bendru susitarimu priimti pamokos struktūros ir pamokos stebėjimo protokolai.</w:t>
            </w:r>
          </w:p>
        </w:tc>
      </w:tr>
      <w:tr w:rsidRPr="003C08C8" w:rsidR="00741EB7" w:rsidTr="6EEE3734" w14:paraId="2298C305" w14:textId="77777777">
        <w:trPr>
          <w:trHeight w:val="213"/>
          <w:jc w:val="center"/>
        </w:trPr>
        <w:tc>
          <w:tcPr>
            <w:tcW w:w="1515" w:type="dxa"/>
            <w:tcMar/>
          </w:tcPr>
          <w:p w:rsidRPr="003C08C8" w:rsidR="00741EB7" w:rsidP="482538D9" w:rsidRDefault="723677D4" w14:paraId="60F16301" w14:textId="77777777">
            <w:pPr>
              <w:spacing w:after="0" w:line="240" w:lineRule="auto"/>
              <w:jc w:val="center"/>
              <w:rPr>
                <w:rFonts w:ascii="Times New Roman" w:hAnsi="Times New Roman" w:eastAsia="Times New Roman" w:cs="Times New Roman"/>
                <w:sz w:val="24"/>
                <w:szCs w:val="24"/>
              </w:rPr>
            </w:pPr>
            <w:r w:rsidRPr="482538D9" w:rsidR="723677D4">
              <w:rPr>
                <w:rFonts w:ascii="Times New Roman" w:hAnsi="Times New Roman" w:eastAsia="Times New Roman" w:cs="Times New Roman"/>
                <w:sz w:val="24"/>
                <w:szCs w:val="24"/>
              </w:rPr>
              <w:t>3. Ugdymosi procesas</w:t>
            </w:r>
          </w:p>
          <w:p w:rsidRPr="003C08C8" w:rsidR="00741EB7" w:rsidP="482538D9" w:rsidRDefault="00741EB7" w14:paraId="10A14E2C" w14:textId="77777777">
            <w:pPr>
              <w:pStyle w:val="prastasiniatinklio"/>
              <w:spacing w:before="0" w:beforeAutospacing="off" w:after="160" w:afterAutospacing="off" w:line="256" w:lineRule="auto"/>
              <w:jc w:val="center"/>
              <w:rPr>
                <w:rFonts w:ascii="Times New Roman" w:hAnsi="Times New Roman" w:eastAsia="Times New Roman" w:cs="Times New Roman"/>
                <w:sz w:val="24"/>
                <w:szCs w:val="24"/>
              </w:rPr>
            </w:pPr>
          </w:p>
        </w:tc>
        <w:tc>
          <w:tcPr>
            <w:tcW w:w="2069" w:type="dxa"/>
            <w:tcMar/>
          </w:tcPr>
          <w:p w:rsidR="6CAB89D1" w:rsidP="482538D9" w:rsidRDefault="6CAB89D1" w14:paraId="3DF204F5" w14:textId="1F6300E7">
            <w:pPr>
              <w:spacing w:after="0" w:line="240" w:lineRule="auto"/>
              <w:jc w:val="center"/>
              <w:rPr>
                <w:rFonts w:ascii="Times New Roman" w:hAnsi="Times New Roman" w:eastAsia="Times New Roman" w:cs="Times New Roman"/>
                <w:sz w:val="24"/>
                <w:szCs w:val="24"/>
              </w:rPr>
            </w:pPr>
          </w:p>
          <w:p w:rsidR="6CAB89D1" w:rsidP="482538D9" w:rsidRDefault="6CAB89D1" w14:paraId="6989FCC8" w14:textId="1E22D73C">
            <w:pPr>
              <w:spacing w:after="0" w:line="240" w:lineRule="auto"/>
              <w:jc w:val="center"/>
              <w:rPr>
                <w:rFonts w:ascii="Times New Roman" w:hAnsi="Times New Roman" w:eastAsia="Times New Roman" w:cs="Times New Roman"/>
                <w:sz w:val="24"/>
                <w:szCs w:val="24"/>
              </w:rPr>
            </w:pPr>
          </w:p>
          <w:p w:rsidR="6CAB89D1" w:rsidP="482538D9" w:rsidRDefault="6CAB89D1" w14:paraId="30761CE3" w14:textId="1ED08E12">
            <w:pPr>
              <w:spacing w:after="0" w:line="240" w:lineRule="auto"/>
              <w:jc w:val="center"/>
              <w:rPr>
                <w:rFonts w:ascii="Times New Roman" w:hAnsi="Times New Roman" w:eastAsia="Times New Roman" w:cs="Times New Roman"/>
                <w:sz w:val="24"/>
                <w:szCs w:val="24"/>
              </w:rPr>
            </w:pPr>
          </w:p>
          <w:p w:rsidR="6CAB89D1" w:rsidP="482538D9" w:rsidRDefault="6CAB89D1" w14:paraId="1760D570" w14:textId="308C5CCD">
            <w:pPr>
              <w:spacing w:after="0" w:line="240" w:lineRule="auto"/>
              <w:jc w:val="center"/>
              <w:rPr>
                <w:rFonts w:ascii="Times New Roman" w:hAnsi="Times New Roman" w:eastAsia="Times New Roman" w:cs="Times New Roman"/>
                <w:sz w:val="24"/>
                <w:szCs w:val="24"/>
              </w:rPr>
            </w:pPr>
          </w:p>
          <w:p w:rsidR="6CAB89D1" w:rsidP="482538D9" w:rsidRDefault="6CAB89D1" w14:paraId="64C9A821" w14:textId="06A2FFA6">
            <w:pPr>
              <w:spacing w:after="0" w:line="240" w:lineRule="auto"/>
              <w:jc w:val="center"/>
              <w:rPr>
                <w:rFonts w:ascii="Times New Roman" w:hAnsi="Times New Roman" w:eastAsia="Times New Roman" w:cs="Times New Roman"/>
                <w:sz w:val="24"/>
                <w:szCs w:val="24"/>
              </w:rPr>
            </w:pPr>
          </w:p>
          <w:p w:rsidR="6CAB89D1" w:rsidP="482538D9" w:rsidRDefault="6CAB89D1" w14:paraId="4943725B" w14:textId="3CCE06BA">
            <w:pPr>
              <w:spacing w:after="0" w:line="240" w:lineRule="auto"/>
              <w:jc w:val="center"/>
              <w:rPr>
                <w:rFonts w:ascii="Times New Roman" w:hAnsi="Times New Roman" w:eastAsia="Times New Roman" w:cs="Times New Roman"/>
                <w:sz w:val="24"/>
                <w:szCs w:val="24"/>
              </w:rPr>
            </w:pPr>
          </w:p>
          <w:p w:rsidRPr="003C08C8" w:rsidR="00741EB7" w:rsidP="482538D9" w:rsidRDefault="723677D4" w14:paraId="3C5BFB0E" w14:textId="2FCD1E7B">
            <w:pPr>
              <w:spacing w:after="0" w:line="240" w:lineRule="auto"/>
              <w:jc w:val="center"/>
              <w:rPr>
                <w:rFonts w:ascii="Times New Roman" w:hAnsi="Times New Roman" w:eastAsia="Times New Roman" w:cs="Times New Roman"/>
                <w:sz w:val="24"/>
                <w:szCs w:val="24"/>
              </w:rPr>
            </w:pPr>
            <w:r w:rsidRPr="482538D9" w:rsidR="723677D4">
              <w:rPr>
                <w:rFonts w:ascii="Times New Roman" w:hAnsi="Times New Roman" w:eastAsia="Times New Roman" w:cs="Times New Roman"/>
                <w:sz w:val="24"/>
                <w:szCs w:val="24"/>
              </w:rPr>
              <w:t>3.1. Ugdymosi planavimas</w:t>
            </w:r>
          </w:p>
          <w:p w:rsidRPr="003C08C8" w:rsidR="00741EB7" w:rsidP="482538D9" w:rsidRDefault="00741EB7" w14:paraId="75BA1E49" w14:textId="11782107">
            <w:pPr>
              <w:spacing w:after="0" w:line="240" w:lineRule="auto"/>
              <w:jc w:val="center"/>
              <w:rPr>
                <w:rFonts w:ascii="Times New Roman" w:hAnsi="Times New Roman" w:eastAsia="Times New Roman" w:cs="Times New Roman"/>
                <w:sz w:val="24"/>
                <w:szCs w:val="24"/>
              </w:rPr>
            </w:pPr>
          </w:p>
          <w:p w:rsidRPr="003C08C8" w:rsidR="00741EB7" w:rsidP="482538D9" w:rsidRDefault="00741EB7" w14:paraId="764EC05B" w14:textId="059A5D86">
            <w:pPr>
              <w:spacing w:after="0" w:line="240" w:lineRule="auto"/>
              <w:jc w:val="center"/>
              <w:rPr>
                <w:rFonts w:ascii="Times New Roman" w:hAnsi="Times New Roman" w:eastAsia="Times New Roman" w:cs="Times New Roman"/>
                <w:sz w:val="24"/>
                <w:szCs w:val="24"/>
              </w:rPr>
            </w:pPr>
          </w:p>
          <w:p w:rsidRPr="003C08C8" w:rsidR="00741EB7" w:rsidP="482538D9" w:rsidRDefault="10C5AB23" w14:paraId="02AA4915" w14:textId="7D7BF2EB">
            <w:pPr>
              <w:spacing w:after="0" w:line="240" w:lineRule="auto"/>
              <w:jc w:val="center"/>
              <w:rPr>
                <w:rFonts w:ascii="Times New Roman" w:hAnsi="Times New Roman" w:eastAsia="Times New Roman" w:cs="Times New Roman"/>
                <w:sz w:val="24"/>
                <w:szCs w:val="24"/>
                <w:highlight w:val="yellow"/>
              </w:rPr>
            </w:pPr>
            <w:r w:rsidRPr="482538D9" w:rsidR="10C5AB23">
              <w:rPr>
                <w:rFonts w:ascii="Times New Roman" w:hAnsi="Times New Roman" w:eastAsia="Times New Roman" w:cs="Times New Roman"/>
                <w:sz w:val="24"/>
                <w:szCs w:val="24"/>
                <w:highlight w:val="yellow"/>
              </w:rPr>
              <w:t>Žaneta</w:t>
            </w:r>
          </w:p>
          <w:p w:rsidRPr="003C08C8" w:rsidR="00741EB7" w:rsidP="482538D9" w:rsidRDefault="10C5AB23" w14:paraId="47DA6E4B" w14:textId="61F2BA2F">
            <w:pPr>
              <w:spacing w:after="0" w:line="240" w:lineRule="auto"/>
              <w:jc w:val="center"/>
              <w:rPr>
                <w:rFonts w:ascii="Times New Roman" w:hAnsi="Times New Roman" w:eastAsia="Times New Roman" w:cs="Times New Roman"/>
                <w:sz w:val="24"/>
                <w:szCs w:val="24"/>
                <w:highlight w:val="yellow"/>
              </w:rPr>
            </w:pPr>
            <w:proofErr w:type="spellStart"/>
            <w:r w:rsidRPr="482538D9" w:rsidR="10C5AB23">
              <w:rPr>
                <w:rFonts w:ascii="Times New Roman" w:hAnsi="Times New Roman" w:eastAsia="Times New Roman" w:cs="Times New Roman"/>
                <w:sz w:val="24"/>
                <w:szCs w:val="24"/>
                <w:highlight w:val="yellow"/>
              </w:rPr>
              <w:t>Virma</w:t>
            </w:r>
            <w:proofErr w:type="spellEnd"/>
          </w:p>
          <w:p w:rsidRPr="003C08C8" w:rsidR="00741EB7" w:rsidP="482538D9" w:rsidRDefault="00741EB7" w14:paraId="17409DA4" w14:textId="0A22C804">
            <w:pPr>
              <w:spacing w:after="0" w:line="240" w:lineRule="auto"/>
              <w:jc w:val="center"/>
              <w:rPr>
                <w:rFonts w:ascii="Times New Roman" w:hAnsi="Times New Roman" w:eastAsia="Times New Roman" w:cs="Times New Roman"/>
                <w:sz w:val="24"/>
                <w:szCs w:val="24"/>
              </w:rPr>
            </w:pPr>
          </w:p>
        </w:tc>
        <w:tc>
          <w:tcPr>
            <w:tcW w:w="1276" w:type="dxa"/>
            <w:tcMar/>
          </w:tcPr>
          <w:p w:rsidR="6CAB89D1" w:rsidP="482538D9" w:rsidRDefault="6CAB89D1" w14:paraId="2B63FC81" w14:textId="2CB4D990">
            <w:pPr>
              <w:spacing w:after="0" w:line="240" w:lineRule="auto"/>
              <w:jc w:val="center"/>
              <w:rPr>
                <w:rFonts w:ascii="Times New Roman" w:hAnsi="Times New Roman" w:eastAsia="Times New Roman" w:cs="Times New Roman"/>
                <w:sz w:val="24"/>
                <w:szCs w:val="24"/>
              </w:rPr>
            </w:pPr>
          </w:p>
          <w:p w:rsidR="6CAB89D1" w:rsidP="482538D9" w:rsidRDefault="6CAB89D1" w14:paraId="751203E7" w14:textId="59BD848F">
            <w:pPr>
              <w:spacing w:after="0" w:line="240" w:lineRule="auto"/>
              <w:jc w:val="center"/>
              <w:rPr>
                <w:rFonts w:ascii="Times New Roman" w:hAnsi="Times New Roman" w:eastAsia="Times New Roman" w:cs="Times New Roman"/>
                <w:sz w:val="24"/>
                <w:szCs w:val="24"/>
              </w:rPr>
            </w:pPr>
          </w:p>
          <w:p w:rsidR="6CAB89D1" w:rsidP="482538D9" w:rsidRDefault="6CAB89D1" w14:paraId="576F63D1" w14:textId="613320A3">
            <w:pPr>
              <w:spacing w:after="0" w:line="240" w:lineRule="auto"/>
              <w:jc w:val="center"/>
              <w:rPr>
                <w:rFonts w:ascii="Times New Roman" w:hAnsi="Times New Roman" w:eastAsia="Times New Roman" w:cs="Times New Roman"/>
                <w:sz w:val="24"/>
                <w:szCs w:val="24"/>
              </w:rPr>
            </w:pPr>
          </w:p>
          <w:p w:rsidR="6CAB89D1" w:rsidP="482538D9" w:rsidRDefault="6CAB89D1" w14:paraId="69618B14" w14:textId="4A94D81C">
            <w:pPr>
              <w:spacing w:after="0" w:line="240" w:lineRule="auto"/>
              <w:jc w:val="center"/>
              <w:rPr>
                <w:rFonts w:ascii="Times New Roman" w:hAnsi="Times New Roman" w:eastAsia="Times New Roman" w:cs="Times New Roman"/>
                <w:sz w:val="24"/>
                <w:szCs w:val="24"/>
              </w:rPr>
            </w:pPr>
          </w:p>
          <w:p w:rsidR="6CAB89D1" w:rsidP="482538D9" w:rsidRDefault="6CAB89D1" w14:paraId="3E7D88B6" w14:textId="67969F9D">
            <w:pPr>
              <w:spacing w:after="0" w:line="240" w:lineRule="auto"/>
              <w:jc w:val="center"/>
              <w:rPr>
                <w:rFonts w:ascii="Times New Roman" w:hAnsi="Times New Roman" w:eastAsia="Times New Roman" w:cs="Times New Roman"/>
                <w:sz w:val="24"/>
                <w:szCs w:val="24"/>
              </w:rPr>
            </w:pPr>
          </w:p>
          <w:p w:rsidR="6CAB89D1" w:rsidP="482538D9" w:rsidRDefault="6CAB89D1" w14:paraId="68235E79" w14:textId="78C51DFA">
            <w:pPr>
              <w:spacing w:after="0" w:line="240" w:lineRule="auto"/>
              <w:jc w:val="center"/>
              <w:rPr>
                <w:rFonts w:ascii="Times New Roman" w:hAnsi="Times New Roman" w:eastAsia="Times New Roman" w:cs="Times New Roman"/>
                <w:sz w:val="24"/>
                <w:szCs w:val="24"/>
              </w:rPr>
            </w:pPr>
          </w:p>
          <w:p w:rsidRPr="003C08C8" w:rsidR="00741EB7" w:rsidP="482538D9" w:rsidRDefault="723677D4" w14:paraId="1042B068" w14:textId="77777777">
            <w:pPr>
              <w:spacing w:after="0" w:line="240" w:lineRule="auto"/>
              <w:jc w:val="center"/>
              <w:rPr>
                <w:rFonts w:ascii="Times New Roman" w:hAnsi="Times New Roman" w:eastAsia="Times New Roman" w:cs="Times New Roman"/>
                <w:sz w:val="24"/>
                <w:szCs w:val="24"/>
              </w:rPr>
            </w:pPr>
            <w:r w:rsidRPr="482538D9" w:rsidR="723677D4">
              <w:rPr>
                <w:rFonts w:ascii="Times New Roman" w:hAnsi="Times New Roman" w:eastAsia="Times New Roman" w:cs="Times New Roman"/>
                <w:sz w:val="24"/>
                <w:szCs w:val="24"/>
              </w:rPr>
              <w:t>2 lygis</w:t>
            </w:r>
          </w:p>
          <w:p w:rsidRPr="00741EB7" w:rsidR="00741EB7" w:rsidP="482538D9" w:rsidRDefault="00741EB7" w14:paraId="24EC6423" w14:textId="77777777">
            <w:pPr>
              <w:spacing w:after="0" w:line="240" w:lineRule="auto"/>
              <w:jc w:val="center"/>
              <w:rPr>
                <w:rFonts w:ascii="Times New Roman" w:hAnsi="Times New Roman" w:eastAsia="Times New Roman" w:cs="Times New Roman"/>
                <w:sz w:val="24"/>
                <w:szCs w:val="24"/>
              </w:rPr>
            </w:pPr>
          </w:p>
        </w:tc>
        <w:tc>
          <w:tcPr>
            <w:tcW w:w="1270" w:type="dxa"/>
            <w:tcMar/>
          </w:tcPr>
          <w:p w:rsidR="6CAB89D1" w:rsidP="6EEE3734" w:rsidRDefault="6CAB89D1" w14:paraId="2B85C04D" w14:textId="469B6254">
            <w:pPr>
              <w:spacing w:after="0" w:line="240" w:lineRule="auto"/>
              <w:rPr>
                <w:rFonts w:ascii="Times New Roman" w:hAnsi="Times New Roman" w:eastAsia="Times New Roman" w:cs="Times New Roman"/>
                <w:color w:val="auto"/>
                <w:sz w:val="24"/>
                <w:szCs w:val="24"/>
              </w:rPr>
            </w:pPr>
          </w:p>
          <w:p w:rsidR="6CAB89D1" w:rsidP="6EEE3734" w:rsidRDefault="6CAB89D1" w14:paraId="2E54AFBB" w14:textId="6CF6DB27">
            <w:pPr>
              <w:spacing w:after="0" w:line="240" w:lineRule="auto"/>
              <w:rPr>
                <w:rFonts w:ascii="Times New Roman" w:hAnsi="Times New Roman" w:eastAsia="Times New Roman" w:cs="Times New Roman"/>
                <w:color w:val="auto"/>
                <w:sz w:val="24"/>
                <w:szCs w:val="24"/>
              </w:rPr>
            </w:pPr>
          </w:p>
          <w:p w:rsidR="6CAB89D1" w:rsidP="6EEE3734" w:rsidRDefault="6CAB89D1" w14:paraId="5B1BC724" w14:textId="3A09E6DC">
            <w:pPr>
              <w:spacing w:after="0" w:line="240" w:lineRule="auto"/>
              <w:rPr>
                <w:rFonts w:ascii="Times New Roman" w:hAnsi="Times New Roman" w:eastAsia="Times New Roman" w:cs="Times New Roman"/>
                <w:color w:val="auto"/>
                <w:sz w:val="24"/>
                <w:szCs w:val="24"/>
              </w:rPr>
            </w:pPr>
          </w:p>
          <w:p w:rsidR="6CAB89D1" w:rsidP="6EEE3734" w:rsidRDefault="6CAB89D1" w14:paraId="1CF76696" w14:textId="081E76E3">
            <w:pPr>
              <w:spacing w:after="0" w:line="240" w:lineRule="auto"/>
              <w:rPr>
                <w:rFonts w:ascii="Times New Roman" w:hAnsi="Times New Roman" w:eastAsia="Times New Roman" w:cs="Times New Roman"/>
                <w:color w:val="auto"/>
                <w:sz w:val="24"/>
                <w:szCs w:val="24"/>
              </w:rPr>
            </w:pPr>
          </w:p>
          <w:p w:rsidR="6CAB89D1" w:rsidP="6EEE3734" w:rsidRDefault="6CAB89D1" w14:paraId="4FC9BBDC" w14:textId="0C3880FB">
            <w:pPr>
              <w:spacing w:after="0" w:line="240" w:lineRule="auto"/>
              <w:rPr>
                <w:rFonts w:ascii="Times New Roman" w:hAnsi="Times New Roman" w:eastAsia="Times New Roman" w:cs="Times New Roman"/>
                <w:color w:val="auto"/>
                <w:sz w:val="24"/>
                <w:szCs w:val="24"/>
              </w:rPr>
            </w:pPr>
          </w:p>
          <w:p w:rsidR="6CAB89D1" w:rsidP="6EEE3734" w:rsidRDefault="6CAB89D1" w14:paraId="3E48DDBE" w14:textId="4366A9F5">
            <w:pPr>
              <w:spacing w:after="0" w:line="240" w:lineRule="auto"/>
              <w:rPr>
                <w:rFonts w:ascii="Times New Roman" w:hAnsi="Times New Roman" w:eastAsia="Times New Roman" w:cs="Times New Roman"/>
                <w:color w:val="auto"/>
                <w:sz w:val="24"/>
                <w:szCs w:val="24"/>
              </w:rPr>
            </w:pPr>
          </w:p>
          <w:p w:rsidRPr="003C08C8" w:rsidR="00741EB7" w:rsidP="6EEE3734" w:rsidRDefault="723677D4" w14:paraId="1BCA581A" w14:textId="770C6FD2">
            <w:pPr>
              <w:spacing w:after="0" w:line="240" w:lineRule="auto"/>
              <w:rPr>
                <w:rFonts w:ascii="Times New Roman" w:hAnsi="Times New Roman" w:eastAsia="Times New Roman" w:cs="Times New Roman"/>
                <w:color w:val="auto"/>
                <w:sz w:val="24"/>
                <w:szCs w:val="24"/>
              </w:rPr>
            </w:pPr>
            <w:r w:rsidRPr="6EEE3734" w:rsidR="723677D4">
              <w:rPr>
                <w:rFonts w:ascii="Times New Roman" w:hAnsi="Times New Roman" w:eastAsia="Times New Roman" w:cs="Times New Roman"/>
                <w:color w:val="auto"/>
                <w:sz w:val="24"/>
                <w:szCs w:val="24"/>
              </w:rPr>
              <w:t xml:space="preserve">3 </w:t>
            </w:r>
            <w:r w:rsidRPr="6EEE3734" w:rsidR="723677D4">
              <w:rPr>
                <w:rFonts w:ascii="Times New Roman" w:hAnsi="Times New Roman" w:eastAsia="Times New Roman" w:cs="Times New Roman"/>
                <w:color w:val="auto"/>
                <w:sz w:val="24"/>
                <w:szCs w:val="24"/>
              </w:rPr>
              <w:t>lygis</w:t>
            </w:r>
          </w:p>
        </w:tc>
        <w:tc>
          <w:tcPr>
            <w:tcW w:w="2098" w:type="dxa"/>
            <w:tcMar/>
          </w:tcPr>
          <w:p w:rsidR="6CAB89D1" w:rsidP="482538D9" w:rsidRDefault="6CAB89D1" w14:paraId="51EAAD9B" w14:textId="101C5A26">
            <w:pPr>
              <w:spacing w:after="0" w:line="240" w:lineRule="auto"/>
              <w:jc w:val="center"/>
              <w:rPr>
                <w:rFonts w:ascii="Times New Roman" w:hAnsi="Times New Roman" w:eastAsia="Times New Roman" w:cs="Times New Roman"/>
                <w:b w:val="1"/>
                <w:bCs w:val="1"/>
                <w:sz w:val="24"/>
                <w:szCs w:val="24"/>
              </w:rPr>
            </w:pPr>
          </w:p>
          <w:p w:rsidR="6CAB89D1" w:rsidP="482538D9" w:rsidRDefault="6CAB89D1" w14:paraId="3A76490B" w14:textId="1AB960D1">
            <w:pPr>
              <w:spacing w:after="0" w:line="240" w:lineRule="auto"/>
              <w:jc w:val="center"/>
              <w:rPr>
                <w:rFonts w:ascii="Times New Roman" w:hAnsi="Times New Roman" w:eastAsia="Times New Roman" w:cs="Times New Roman"/>
                <w:b w:val="1"/>
                <w:bCs w:val="1"/>
                <w:sz w:val="24"/>
                <w:szCs w:val="24"/>
              </w:rPr>
            </w:pPr>
          </w:p>
          <w:p w:rsidR="6CAB89D1" w:rsidP="482538D9" w:rsidRDefault="6CAB89D1" w14:paraId="48445DC2" w14:textId="18D1BDFB">
            <w:pPr>
              <w:spacing w:after="0" w:line="240" w:lineRule="auto"/>
              <w:jc w:val="center"/>
              <w:rPr>
                <w:rFonts w:ascii="Times New Roman" w:hAnsi="Times New Roman" w:eastAsia="Times New Roman" w:cs="Times New Roman"/>
                <w:b w:val="1"/>
                <w:bCs w:val="1"/>
                <w:sz w:val="24"/>
                <w:szCs w:val="24"/>
              </w:rPr>
            </w:pPr>
          </w:p>
          <w:p w:rsidR="6CAB89D1" w:rsidP="482538D9" w:rsidRDefault="6CAB89D1" w14:paraId="271ADB86" w14:textId="7C895BD5">
            <w:pPr>
              <w:spacing w:after="0" w:line="240" w:lineRule="auto"/>
              <w:jc w:val="center"/>
              <w:rPr>
                <w:rFonts w:ascii="Times New Roman" w:hAnsi="Times New Roman" w:eastAsia="Times New Roman" w:cs="Times New Roman"/>
                <w:b w:val="1"/>
                <w:bCs w:val="1"/>
                <w:sz w:val="24"/>
                <w:szCs w:val="24"/>
              </w:rPr>
            </w:pPr>
          </w:p>
          <w:p w:rsidR="6CAB89D1" w:rsidP="482538D9" w:rsidRDefault="6CAB89D1" w14:paraId="25F40709" w14:textId="1052ABD4">
            <w:pPr>
              <w:spacing w:after="0" w:line="240" w:lineRule="auto"/>
              <w:jc w:val="center"/>
              <w:rPr>
                <w:rFonts w:ascii="Times New Roman" w:hAnsi="Times New Roman" w:eastAsia="Times New Roman" w:cs="Times New Roman"/>
                <w:b w:val="1"/>
                <w:bCs w:val="1"/>
                <w:sz w:val="24"/>
                <w:szCs w:val="24"/>
              </w:rPr>
            </w:pPr>
          </w:p>
          <w:p w:rsidR="6CAB89D1" w:rsidP="482538D9" w:rsidRDefault="6CAB89D1" w14:paraId="3D3E571B" w14:textId="047E3F9E">
            <w:pPr>
              <w:spacing w:after="0" w:line="240" w:lineRule="auto"/>
              <w:jc w:val="center"/>
              <w:rPr>
                <w:rFonts w:ascii="Times New Roman" w:hAnsi="Times New Roman" w:eastAsia="Times New Roman" w:cs="Times New Roman"/>
                <w:b w:val="1"/>
                <w:bCs w:val="1"/>
                <w:sz w:val="24"/>
                <w:szCs w:val="24"/>
              </w:rPr>
            </w:pPr>
          </w:p>
          <w:p w:rsidRPr="003C08C8" w:rsidR="00741EB7" w:rsidP="6EEE3734" w:rsidRDefault="723677D4" w14:paraId="3CA29890" w14:textId="3B03D4B1">
            <w:pPr>
              <w:spacing w:after="0" w:line="240" w:lineRule="auto"/>
              <w:jc w:val="center"/>
              <w:rPr>
                <w:rFonts w:ascii="Times New Roman" w:hAnsi="Times New Roman" w:eastAsia="Times New Roman" w:cs="Times New Roman"/>
                <w:color w:val="auto"/>
                <w:sz w:val="24"/>
                <w:szCs w:val="24"/>
              </w:rPr>
            </w:pPr>
            <w:r w:rsidRPr="6EEE3734" w:rsidR="723677D4">
              <w:rPr>
                <w:rFonts w:ascii="Times New Roman" w:hAnsi="Times New Roman" w:eastAsia="Times New Roman" w:cs="Times New Roman"/>
                <w:color w:val="auto"/>
                <w:sz w:val="24"/>
                <w:szCs w:val="24"/>
              </w:rPr>
              <w:t>Pagerėjo</w:t>
            </w:r>
          </w:p>
        </w:tc>
        <w:tc>
          <w:tcPr>
            <w:tcW w:w="5295" w:type="dxa"/>
            <w:shd w:val="clear" w:color="auto" w:fill="FFFFFF" w:themeFill="background1"/>
            <w:tcMar/>
          </w:tcPr>
          <w:p w:rsidR="001A7B24" w:rsidP="245811D7" w:rsidRDefault="723677D4" w14:paraId="474058C9" w14:textId="5599A7C8" w14:noSpellErr="1">
            <w:pPr>
              <w:spacing w:after="0" w:line="240" w:lineRule="auto"/>
              <w:jc w:val="center"/>
              <w:rPr>
                <w:rFonts w:ascii="Times New Roman" w:hAnsi="Times New Roman" w:eastAsia="Times New Roman" w:cs="Times New Roman"/>
                <w:b w:val="1"/>
                <w:bCs w:val="1"/>
                <w:sz w:val="24"/>
                <w:szCs w:val="24"/>
              </w:rPr>
            </w:pPr>
            <w:r w:rsidRPr="482538D9" w:rsidR="723677D4">
              <w:rPr>
                <w:rFonts w:ascii="Times New Roman" w:hAnsi="Times New Roman" w:eastAsia="Times New Roman" w:cs="Times New Roman"/>
                <w:b w:val="1"/>
                <w:bCs w:val="1"/>
                <w:sz w:val="24"/>
                <w:szCs w:val="24"/>
              </w:rPr>
              <w:t>Kiekvienas mokytojas žino, ko siekia ugdydamas mokinius.</w:t>
            </w:r>
          </w:p>
          <w:p w:rsidR="00741EB7" w:rsidP="245811D7" w:rsidRDefault="723677D4" w14:paraId="76ACFD0E" w14:textId="5C0178BB">
            <w:pPr>
              <w:spacing w:after="0" w:line="240" w:lineRule="auto"/>
              <w:ind w:firstLine="284"/>
              <w:jc w:val="both"/>
              <w:rPr>
                <w:rFonts w:ascii="Times New Roman" w:hAnsi="Times New Roman" w:eastAsia="Times New Roman" w:cs="Times New Roman"/>
                <w:b w:val="0"/>
                <w:bCs w:val="0"/>
                <w:color w:val="C00000"/>
                <w:sz w:val="24"/>
                <w:szCs w:val="24"/>
              </w:rPr>
            </w:pPr>
            <w:r w:rsidRPr="6EEE3734" w:rsidR="560B09C3">
              <w:rPr>
                <w:rFonts w:ascii="Times New Roman" w:hAnsi="Times New Roman" w:eastAsia="Times New Roman" w:cs="Times New Roman"/>
                <w:sz w:val="24"/>
                <w:szCs w:val="24"/>
              </w:rPr>
              <w:t xml:space="preserve">    Gimnazijoje visi mokytojai (100 proc.) rengia ilgalaikius ugdymo dalykų planus. Metodinėje taryboje susitarta dėl ilgalaikių planų</w:t>
            </w:r>
            <w:r w:rsidRPr="6EEE3734" w:rsidR="560B09C3">
              <w:rPr>
                <w:rFonts w:ascii="Times New Roman" w:hAnsi="Times New Roman" w:eastAsia="Times New Roman" w:cs="Times New Roman"/>
                <w:color w:val="FF0000"/>
                <w:sz w:val="24"/>
                <w:szCs w:val="24"/>
              </w:rPr>
              <w:t xml:space="preserve"> </w:t>
            </w:r>
            <w:r w:rsidRPr="6EEE3734" w:rsidR="560B09C3">
              <w:rPr>
                <w:rFonts w:ascii="Times New Roman" w:hAnsi="Times New Roman" w:eastAsia="Times New Roman" w:cs="Times New Roman"/>
                <w:sz w:val="24"/>
                <w:szCs w:val="24"/>
              </w:rPr>
              <w:t xml:space="preserve">struktūros, mokinių vertinimo, integruotų pamokų ir pamokų įvairiose edukacinėse aplinkose organizavimo. Ilgalaikiai planai koreguojami atsižvelgiant į mokymosi būdą, mokinio gebėjimus ir lūkesčius. </w:t>
            </w:r>
            <w:r w:rsidRPr="6EEE3734" w:rsidR="560B09C3">
              <w:rPr>
                <w:rFonts w:ascii="Times New Roman" w:hAnsi="Times New Roman" w:eastAsia="Times New Roman" w:cs="Times New Roman"/>
                <w:color w:val="000000" w:themeColor="text1" w:themeTint="FF" w:themeShade="FF"/>
                <w:sz w:val="24"/>
                <w:szCs w:val="24"/>
              </w:rPr>
              <w:t>Atliktoje mokytojų apklausoje teiginio „Mokyklos metiniuose planuose numatomos integruotos veiklos  (pamokos) ir  projektai   pritarimų vertė 3,4 (iš 4).</w:t>
            </w:r>
            <w:r w:rsidRPr="6EEE3734" w:rsidR="560B09C3">
              <w:rPr>
                <w:rFonts w:ascii="Times New Roman" w:hAnsi="Times New Roman" w:eastAsia="Times New Roman" w:cs="Times New Roman"/>
                <w:b w:val="1"/>
                <w:bCs w:val="1"/>
                <w:color w:val="000000" w:themeColor="text1" w:themeTint="FF" w:themeShade="FF"/>
                <w:sz w:val="24"/>
                <w:szCs w:val="24"/>
              </w:rPr>
              <w:t xml:space="preserve"> </w:t>
            </w:r>
            <w:r w:rsidRPr="6EEE3734" w:rsidR="560B09C3">
              <w:rPr>
                <w:rFonts w:ascii="Times New Roman" w:hAnsi="Times New Roman" w:eastAsia="Times New Roman" w:cs="Times New Roman"/>
                <w:b w:val="1"/>
                <w:bCs w:val="1"/>
                <w:color w:val="auto"/>
                <w:sz w:val="24"/>
                <w:szCs w:val="24"/>
              </w:rPr>
              <w:t xml:space="preserve"> </w:t>
            </w:r>
            <w:r w:rsidRPr="6EEE3734" w:rsidR="560B09C3">
              <w:rPr>
                <w:rFonts w:ascii="Times New Roman" w:hAnsi="Times New Roman" w:eastAsia="Times New Roman" w:cs="Times New Roman"/>
                <w:b w:val="0"/>
                <w:bCs w:val="0"/>
                <w:color w:val="auto"/>
                <w:sz w:val="24"/>
                <w:szCs w:val="24"/>
                <w:u w:val="none"/>
              </w:rPr>
              <w:t xml:space="preserve">Mokslo metų kokybė </w:t>
            </w:r>
            <w:r w:rsidRPr="6EEE3734" w:rsidR="560B09C3">
              <w:rPr>
                <w:rFonts w:ascii="Times New Roman" w:hAnsi="Times New Roman" w:eastAsia="Times New Roman" w:cs="Times New Roman"/>
                <w:b w:val="0"/>
                <w:bCs w:val="0"/>
                <w:color w:val="auto"/>
                <w:sz w:val="22"/>
                <w:szCs w:val="22"/>
                <w:u w:val="none"/>
              </w:rPr>
              <w:t>k</w:t>
            </w:r>
            <w:r w:rsidRPr="6EEE3734" w:rsidR="72F0E918">
              <w:rPr>
                <w:rFonts w:ascii="Times New Roman" w:hAnsi="Times New Roman" w:eastAsia="Times New Roman" w:cs="Times New Roman"/>
                <w:b w:val="0"/>
                <w:bCs w:val="0"/>
                <w:color w:val="auto"/>
                <w:sz w:val="22"/>
                <w:szCs w:val="22"/>
                <w:u w:val="none"/>
              </w:rPr>
              <w:t xml:space="preserve">ito </w:t>
            </w:r>
            <w:r w:rsidRPr="6EEE3734" w:rsidR="560B09C3">
              <w:rPr>
                <w:rFonts w:ascii="Times New Roman" w:hAnsi="Times New Roman" w:eastAsia="Times New Roman" w:cs="Times New Roman"/>
                <w:b w:val="0"/>
                <w:bCs w:val="0"/>
                <w:color w:val="auto"/>
                <w:sz w:val="24"/>
                <w:szCs w:val="24"/>
                <w:u w:val="none"/>
              </w:rPr>
              <w:t xml:space="preserve">nuo </w:t>
            </w:r>
            <w:r w:rsidRPr="6EEE3734" w:rsidR="560B09C3">
              <w:rPr>
                <w:rFonts w:ascii="Times New Roman" w:hAnsi="Times New Roman" w:eastAsia="Times New Roman" w:cs="Times New Roman"/>
                <w:b w:val="0"/>
                <w:bCs w:val="0"/>
                <w:color w:val="auto"/>
                <w:sz w:val="24"/>
                <w:szCs w:val="24"/>
                <w:u w:val="none"/>
              </w:rPr>
              <w:t>38 proc.</w:t>
            </w:r>
            <w:r w:rsidRPr="6EEE3734" w:rsidR="560B09C3">
              <w:rPr>
                <w:rFonts w:ascii="Times New Roman" w:hAnsi="Times New Roman" w:eastAsia="Times New Roman" w:cs="Times New Roman"/>
                <w:b w:val="0"/>
                <w:bCs w:val="0"/>
                <w:color w:val="auto"/>
                <w:sz w:val="24"/>
                <w:szCs w:val="24"/>
                <w:u w:val="none"/>
              </w:rPr>
              <w:t xml:space="preserve"> iki </w:t>
            </w:r>
            <w:r w:rsidRPr="6EEE3734" w:rsidR="560B09C3">
              <w:rPr>
                <w:rFonts w:ascii="Times New Roman" w:hAnsi="Times New Roman" w:eastAsia="Times New Roman" w:cs="Times New Roman"/>
                <w:b w:val="0"/>
                <w:bCs w:val="0"/>
                <w:color w:val="auto"/>
                <w:sz w:val="24"/>
                <w:szCs w:val="24"/>
                <w:u w:val="none"/>
              </w:rPr>
              <w:t>32,7</w:t>
            </w:r>
            <w:r w:rsidRPr="6EEE3734" w:rsidR="560B09C3">
              <w:rPr>
                <w:rFonts w:ascii="Times New Roman" w:hAnsi="Times New Roman" w:eastAsia="Times New Roman" w:cs="Times New Roman"/>
                <w:b w:val="0"/>
                <w:bCs w:val="0"/>
                <w:color w:val="auto"/>
                <w:sz w:val="24"/>
                <w:szCs w:val="24"/>
                <w:u w:val="none"/>
              </w:rPr>
              <w:t xml:space="preserve"> </w:t>
            </w:r>
            <w:r w:rsidRPr="6EEE3734" w:rsidR="560B09C3">
              <w:rPr>
                <w:rFonts w:ascii="Times New Roman" w:hAnsi="Times New Roman" w:eastAsia="Times New Roman" w:cs="Times New Roman"/>
                <w:b w:val="0"/>
                <w:bCs w:val="0"/>
                <w:color w:val="auto"/>
                <w:sz w:val="24"/>
                <w:szCs w:val="24"/>
                <w:u w:val="none"/>
              </w:rPr>
              <w:t>proc.</w:t>
            </w:r>
            <w:r w:rsidRPr="6EEE3734" w:rsidR="560B09C3">
              <w:rPr>
                <w:rFonts w:ascii="Times New Roman" w:hAnsi="Times New Roman" w:eastAsia="Times New Roman" w:cs="Times New Roman"/>
                <w:b w:val="0"/>
                <w:bCs w:val="0"/>
                <w:color w:val="auto"/>
                <w:sz w:val="24"/>
                <w:szCs w:val="24"/>
                <w:u w:val="none"/>
              </w:rPr>
              <w:t xml:space="preserve"> Tai reiškia, kad 5</w:t>
            </w:r>
            <w:r w:rsidRPr="6EEE3734" w:rsidR="560B09C3">
              <w:rPr>
                <w:rFonts w:ascii="Times New Roman" w:hAnsi="Times New Roman" w:eastAsia="Times New Roman" w:cs="Times New Roman"/>
                <w:b w:val="0"/>
                <w:bCs w:val="0"/>
                <w:color w:val="auto"/>
                <w:sz w:val="24"/>
                <w:szCs w:val="24"/>
                <w:u w:val="none"/>
              </w:rPr>
              <w:t>,3 proc</w:t>
            </w:r>
            <w:r w:rsidRPr="6EEE3734" w:rsidR="560B09C3">
              <w:rPr>
                <w:rFonts w:ascii="Times New Roman" w:hAnsi="Times New Roman" w:eastAsia="Times New Roman" w:cs="Times New Roman"/>
                <w:b w:val="0"/>
                <w:bCs w:val="0"/>
                <w:color w:val="auto"/>
                <w:sz w:val="24"/>
                <w:szCs w:val="24"/>
                <w:u w:val="none"/>
              </w:rPr>
              <w:t>. mažiau mokinių negu pernai mokslo metus baigė turėdami įvertinimus nuo 6 iki 10.</w:t>
            </w:r>
            <w:r w:rsidRPr="6EEE3734" w:rsidR="560B09C3">
              <w:rPr>
                <w:rFonts w:ascii="Times New Roman" w:hAnsi="Times New Roman" w:eastAsia="Times New Roman" w:cs="Times New Roman"/>
                <w:b w:val="0"/>
                <w:bCs w:val="0"/>
                <w:color w:val="C00000"/>
                <w:sz w:val="24"/>
                <w:szCs w:val="24"/>
              </w:rPr>
              <w:t xml:space="preserve"> </w:t>
            </w:r>
          </w:p>
          <w:p w:rsidR="00741EB7" w:rsidP="245811D7" w:rsidRDefault="723677D4" w14:paraId="019ED6EB" w14:textId="1BF9921B">
            <w:pPr>
              <w:spacing w:after="0" w:line="240" w:lineRule="auto"/>
              <w:ind w:firstLine="284"/>
              <w:jc w:val="both"/>
              <w:rPr>
                <w:rFonts w:ascii="Times New Roman" w:hAnsi="Times New Roman" w:eastAsia="Times New Roman" w:cs="Times New Roman"/>
                <w:color w:val="FF0000"/>
                <w:sz w:val="24"/>
                <w:szCs w:val="24"/>
              </w:rPr>
            </w:pPr>
            <w:r w:rsidRPr="482538D9" w:rsidR="723677D4">
              <w:rPr>
                <w:rFonts w:ascii="Times New Roman" w:hAnsi="Times New Roman" w:eastAsia="Times New Roman" w:cs="Times New Roman"/>
                <w:sz w:val="24"/>
                <w:szCs w:val="24"/>
              </w:rPr>
              <w:t xml:space="preserve">   Tėvų apklausoje teiginio “Su manimi tariamasi  dėl ugdymo plano įgyvendinimo” pritarimų vertė 2,1  (iš 4,0). </w:t>
            </w:r>
          </w:p>
          <w:p w:rsidR="00741EB7" w:rsidP="482538D9" w:rsidRDefault="723677D4" w14:paraId="001B057A" w14:textId="0CB05751">
            <w:pPr>
              <w:pStyle w:val="prastasis"/>
              <w:spacing w:after="0" w:line="240" w:lineRule="auto"/>
              <w:ind/>
              <w:jc w:val="both"/>
              <w:rPr>
                <w:rFonts w:ascii="Times New Roman" w:hAnsi="Times New Roman" w:eastAsia="Times New Roman" w:cs="Times New Roman"/>
                <w:sz w:val="24"/>
                <w:szCs w:val="24"/>
              </w:rPr>
            </w:pPr>
            <w:r w:rsidRPr="482538D9" w:rsidR="560B09C3">
              <w:rPr>
                <w:rFonts w:ascii="Times New Roman" w:hAnsi="Times New Roman" w:eastAsia="Times New Roman" w:cs="Times New Roman"/>
                <w:color w:val="000000" w:themeColor="text1" w:themeTint="FF" w:themeShade="FF"/>
                <w:sz w:val="24"/>
                <w:szCs w:val="24"/>
              </w:rPr>
              <w:t xml:space="preserve">      Dalykų žinioms gilinti ir mokymosi spragoms likviduoti</w:t>
            </w:r>
            <w:r w:rsidRPr="482538D9" w:rsidR="560B09C3">
              <w:rPr>
                <w:rFonts w:ascii="Times New Roman" w:hAnsi="Times New Roman" w:eastAsia="Times New Roman" w:cs="Times New Roman"/>
                <w:color w:val="FF0000"/>
                <w:sz w:val="24"/>
                <w:szCs w:val="24"/>
              </w:rPr>
              <w:t xml:space="preserve"> </w:t>
            </w:r>
            <w:r w:rsidRPr="482538D9" w:rsidR="560B09C3">
              <w:rPr>
                <w:rFonts w:ascii="Times New Roman" w:hAnsi="Times New Roman" w:eastAsia="Times New Roman" w:cs="Times New Roman"/>
                <w:color w:val="000000" w:themeColor="text1" w:themeTint="FF" w:themeShade="FF"/>
                <w:sz w:val="24"/>
                <w:szCs w:val="24"/>
              </w:rPr>
              <w:t xml:space="preserve">5–IV klasių mokiniams teikiamos ilgalaikės konsultacijos. Palyginus 2020–2021 m. m </w:t>
            </w:r>
            <w:r w:rsidRPr="482538D9" w:rsidR="560B09C3">
              <w:rPr>
                <w:rFonts w:ascii="Times New Roman" w:hAnsi="Times New Roman" w:eastAsia="Times New Roman" w:cs="Times New Roman"/>
                <w:color w:val="000000" w:themeColor="text1" w:themeTint="FF" w:themeShade="FF"/>
                <w:sz w:val="24"/>
                <w:szCs w:val="24"/>
              </w:rPr>
              <w:t>ir 2021–2022 m. m. metinius rezultatus  matyti,</w:t>
            </w:r>
            <w:r w:rsidRPr="482538D9" w:rsidR="560B09C3">
              <w:rPr>
                <w:rFonts w:ascii="Times New Roman" w:hAnsi="Times New Roman" w:eastAsia="Times New Roman" w:cs="Times New Roman"/>
                <w:color w:val="C00000"/>
                <w:sz w:val="24"/>
                <w:szCs w:val="24"/>
              </w:rPr>
              <w:t xml:space="preserve"> </w:t>
            </w:r>
            <w:r w:rsidRPr="482538D9" w:rsidR="560B09C3">
              <w:rPr>
                <w:rFonts w:ascii="Times New Roman" w:hAnsi="Times New Roman" w:eastAsia="Times New Roman" w:cs="Times New Roman"/>
                <w:color w:val="auto"/>
                <w:sz w:val="24"/>
                <w:szCs w:val="24"/>
              </w:rPr>
              <w:t xml:space="preserve">kad </w:t>
            </w:r>
            <w:r w:rsidRPr="482538D9" w:rsidR="17F2024D">
              <w:rPr>
                <w:rFonts w:ascii="Times New Roman" w:hAnsi="Times New Roman" w:eastAsia="Times New Roman" w:cs="Times New Roman"/>
                <w:color w:val="auto"/>
                <w:sz w:val="24"/>
                <w:szCs w:val="24"/>
              </w:rPr>
              <w:t xml:space="preserve">57 proc. mokinių pagerino vokiečių k.,  62 proc. geografijos, 46 proc. chemijos, </w:t>
            </w:r>
            <w:r w:rsidRPr="482538D9" w:rsidR="482538D9">
              <w:rPr>
                <w:rFonts w:ascii="Times New Roman" w:hAnsi="Times New Roman" w:eastAsia="Times New Roman" w:cs="Times New Roman"/>
                <w:color w:val="auto"/>
                <w:sz w:val="24"/>
                <w:szCs w:val="24"/>
              </w:rPr>
              <w:t xml:space="preserve"> </w:t>
            </w:r>
            <w:r w:rsidRPr="482538D9" w:rsidR="17F2024D">
              <w:rPr>
                <w:rFonts w:ascii="Times New Roman" w:hAnsi="Times New Roman" w:eastAsia="Times New Roman" w:cs="Times New Roman"/>
                <w:color w:val="auto"/>
                <w:sz w:val="24"/>
                <w:szCs w:val="24"/>
              </w:rPr>
              <w:t>35 proc.  anglų k., 39 proc. informacinių technologijų metinius rezultatus.</w:t>
            </w:r>
          </w:p>
          <w:p w:rsidR="00741EB7" w:rsidP="54795E7B" w:rsidRDefault="723677D4" w14:paraId="69805733" w14:textId="071CDAE4">
            <w:pPr>
              <w:spacing w:after="0" w:line="240" w:lineRule="auto"/>
              <w:ind w:firstLine="284"/>
              <w:jc w:val="both"/>
              <w:rPr>
                <w:rFonts w:ascii="Times New Roman" w:hAnsi="Times New Roman" w:eastAsia="Times New Roman" w:cs="Times New Roman"/>
                <w:color w:val="auto"/>
                <w:sz w:val="24"/>
                <w:szCs w:val="24"/>
              </w:rPr>
            </w:pPr>
            <w:r w:rsidRPr="6EEE3734" w:rsidR="560B09C3">
              <w:rPr>
                <w:rFonts w:ascii="Times New Roman" w:hAnsi="Times New Roman" w:eastAsia="Times New Roman" w:cs="Times New Roman"/>
                <w:color w:val="C00000"/>
                <w:sz w:val="24"/>
                <w:szCs w:val="24"/>
              </w:rPr>
              <w:t xml:space="preserve"> </w:t>
            </w:r>
            <w:r w:rsidRPr="6EEE3734" w:rsidR="560B09C3">
              <w:rPr>
                <w:rFonts w:ascii="Times New Roman" w:hAnsi="Times New Roman" w:eastAsia="Times New Roman" w:cs="Times New Roman"/>
                <w:sz w:val="24"/>
                <w:szCs w:val="24"/>
              </w:rPr>
              <w:t>Siekiant pagerinti VBE, PUPP rezultatus ir atsižvelgiant į mokinių ugdymo(</w:t>
            </w:r>
            <w:proofErr w:type="spellStart"/>
            <w:r w:rsidRPr="6EEE3734" w:rsidR="560B09C3">
              <w:rPr>
                <w:rFonts w:ascii="Times New Roman" w:hAnsi="Times New Roman" w:eastAsia="Times New Roman" w:cs="Times New Roman"/>
                <w:sz w:val="24"/>
                <w:szCs w:val="24"/>
              </w:rPr>
              <w:t>si</w:t>
            </w:r>
            <w:proofErr w:type="spellEnd"/>
            <w:r w:rsidRPr="6EEE3734" w:rsidR="560B09C3">
              <w:rPr>
                <w:rFonts w:ascii="Times New Roman" w:hAnsi="Times New Roman" w:eastAsia="Times New Roman" w:cs="Times New Roman"/>
                <w:sz w:val="24"/>
                <w:szCs w:val="24"/>
              </w:rPr>
              <w:t>) poreikius, I, III ir IV gimnazijos klasėse mokiniams siūlomi dalykų moduliai: I klasėje lietuvių k. ir literatūros, III ir IV klasėse lietuvių k. ir literatūros, matematikos, anglų k., biologijos  (tik IV klasėje).</w:t>
            </w:r>
            <w:r w:rsidRPr="6EEE3734" w:rsidR="560B09C3">
              <w:rPr>
                <w:rFonts w:ascii="Times New Roman" w:hAnsi="Times New Roman" w:eastAsia="Times New Roman" w:cs="Times New Roman"/>
                <w:color w:val="C00000"/>
                <w:sz w:val="24"/>
                <w:szCs w:val="24"/>
              </w:rPr>
              <w:t xml:space="preserve"> </w:t>
            </w:r>
            <w:r w:rsidRPr="6EEE3734" w:rsidR="560B09C3">
              <w:rPr>
                <w:rFonts w:ascii="Times New Roman" w:hAnsi="Times New Roman" w:eastAsia="Times New Roman" w:cs="Times New Roman"/>
                <w:sz w:val="24"/>
                <w:szCs w:val="24"/>
              </w:rPr>
              <w:t>Lyginant 2021–2022 m. m. I ir II pusmečių rezultatus IV klasėje</w:t>
            </w:r>
            <w:r w:rsidRPr="6EEE3734" w:rsidR="560B09C3">
              <w:rPr>
                <w:rFonts w:ascii="Times New Roman" w:hAnsi="Times New Roman" w:eastAsia="Times New Roman" w:cs="Times New Roman"/>
                <w:color w:val="C00000"/>
                <w:sz w:val="24"/>
                <w:szCs w:val="24"/>
              </w:rPr>
              <w:t xml:space="preserve"> </w:t>
            </w:r>
            <w:r w:rsidRPr="6EEE3734" w:rsidR="560B09C3">
              <w:rPr>
                <w:rFonts w:ascii="Times New Roman" w:hAnsi="Times New Roman" w:eastAsia="Times New Roman" w:cs="Times New Roman"/>
                <w:sz w:val="24"/>
                <w:szCs w:val="24"/>
              </w:rPr>
              <w:t>pagerėjo lietuvių k. ir literatūros  rezultatai (+0,39),</w:t>
            </w:r>
            <w:r w:rsidRPr="6EEE3734" w:rsidR="560B09C3">
              <w:rPr>
                <w:rFonts w:ascii="Times New Roman" w:hAnsi="Times New Roman" w:eastAsia="Times New Roman" w:cs="Times New Roman"/>
                <w:color w:val="C00000"/>
                <w:sz w:val="24"/>
                <w:szCs w:val="24"/>
              </w:rPr>
              <w:t xml:space="preserve"> </w:t>
            </w:r>
            <w:r w:rsidRPr="6EEE3734" w:rsidR="560B09C3">
              <w:rPr>
                <w:rFonts w:ascii="Times New Roman" w:hAnsi="Times New Roman" w:eastAsia="Times New Roman" w:cs="Times New Roman"/>
                <w:color w:val="auto"/>
                <w:sz w:val="24"/>
                <w:szCs w:val="24"/>
              </w:rPr>
              <w:t>III klasėje pagerėjo lietuvių k. (+0,5), matematikos (+0,27) bei anglų kalbos (+0,46) rezultatai ,</w:t>
            </w:r>
            <w:r w:rsidRPr="6EEE3734" w:rsidR="560B09C3">
              <w:rPr>
                <w:rFonts w:ascii="Times New Roman" w:hAnsi="Times New Roman" w:eastAsia="Times New Roman" w:cs="Times New Roman"/>
                <w:color w:val="C00000"/>
                <w:sz w:val="24"/>
                <w:szCs w:val="24"/>
              </w:rPr>
              <w:t xml:space="preserve"> </w:t>
            </w:r>
            <w:r w:rsidRPr="6EEE3734" w:rsidR="560B09C3">
              <w:rPr>
                <w:rFonts w:ascii="Times New Roman" w:hAnsi="Times New Roman" w:eastAsia="Times New Roman" w:cs="Times New Roman"/>
                <w:color w:val="auto"/>
                <w:sz w:val="24"/>
                <w:szCs w:val="24"/>
              </w:rPr>
              <w:t>I klasėje pagerėjo lietuvių k. (+0,2)</w:t>
            </w:r>
            <w:r w:rsidRPr="6EEE3734" w:rsidR="560B09C3">
              <w:rPr>
                <w:rFonts w:ascii="Times New Roman" w:hAnsi="Times New Roman" w:eastAsia="Times New Roman" w:cs="Times New Roman"/>
                <w:color w:val="C00000"/>
                <w:sz w:val="24"/>
                <w:szCs w:val="24"/>
              </w:rPr>
              <w:t xml:space="preserve"> </w:t>
            </w:r>
            <w:r w:rsidRPr="6EEE3734" w:rsidR="560B09C3">
              <w:rPr>
                <w:rFonts w:ascii="Times New Roman" w:hAnsi="Times New Roman" w:eastAsia="Times New Roman" w:cs="Times New Roman"/>
                <w:color w:val="auto"/>
                <w:sz w:val="24"/>
                <w:szCs w:val="24"/>
              </w:rPr>
              <w:t xml:space="preserve">rezultatai. </w:t>
            </w:r>
            <w:r w:rsidRPr="6EEE3734" w:rsidR="560B09C3">
              <w:rPr>
                <w:rFonts w:ascii="Times New Roman" w:hAnsi="Times New Roman" w:eastAsia="Times New Roman" w:cs="Times New Roman"/>
                <w:b w:val="1"/>
                <w:bCs w:val="1"/>
                <w:color w:val="auto"/>
                <w:sz w:val="24"/>
                <w:szCs w:val="24"/>
              </w:rPr>
              <w:t xml:space="preserve"> </w:t>
            </w:r>
            <w:r w:rsidRPr="6EEE3734" w:rsidR="560B09C3">
              <w:rPr>
                <w:rFonts w:ascii="Times New Roman" w:hAnsi="Times New Roman" w:eastAsia="Times New Roman" w:cs="Times New Roman"/>
                <w:color w:val="auto"/>
                <w:sz w:val="24"/>
                <w:szCs w:val="24"/>
              </w:rPr>
              <w:t xml:space="preserve">Apibendrinti dalykų, kuriems skirti moduliai I, III, ir IV klasėse (8 dalykų moduliai), rezultatai: 5 rezultatai pagerėjo, 3 rezultatai pablogėjo (IV klasėje – anglų k., matematika, biologija). </w:t>
            </w:r>
          </w:p>
          <w:p w:rsidRPr="00741EB7" w:rsidR="001A7B24" w:rsidP="245811D7" w:rsidRDefault="723677D4" w14:paraId="73DE74ED" w14:textId="76C84D6D" w14:noSpellErr="1">
            <w:pPr>
              <w:spacing w:after="0" w:line="240" w:lineRule="auto"/>
              <w:jc w:val="center"/>
              <w:rPr>
                <w:rFonts w:ascii="Times New Roman" w:hAnsi="Times New Roman" w:eastAsia="Times New Roman" w:cs="Times New Roman"/>
                <w:b w:val="1"/>
                <w:bCs w:val="1"/>
                <w:color w:val="000000" w:themeColor="text1"/>
                <w:sz w:val="24"/>
                <w:szCs w:val="24"/>
              </w:rPr>
            </w:pPr>
            <w:r w:rsidRPr="482538D9" w:rsidR="723677D4">
              <w:rPr>
                <w:rFonts w:ascii="Times New Roman" w:hAnsi="Times New Roman" w:eastAsia="Times New Roman" w:cs="Times New Roman"/>
                <w:b w:val="1"/>
                <w:bCs w:val="1"/>
                <w:color w:val="000000" w:themeColor="text1" w:themeTint="FF" w:themeShade="FF"/>
                <w:sz w:val="24"/>
                <w:szCs w:val="24"/>
              </w:rPr>
              <w:t>Mokykloje didelis dėmesys skiriamas ugdymo proceso kokybei, mokytojų meistriškumo auginimui.</w:t>
            </w:r>
          </w:p>
          <w:p w:rsidRPr="00C119A4" w:rsidR="00996146" w:rsidP="54795E7B" w:rsidRDefault="723677D4" w14:paraId="44C3B237" w14:textId="21ACEDCA">
            <w:pPr>
              <w:pStyle w:val="prastasis"/>
              <w:spacing w:after="0" w:line="240" w:lineRule="auto"/>
              <w:ind w:firstLine="284"/>
              <w:jc w:val="both"/>
              <w:rPr>
                <w:rFonts w:ascii="Times New Roman" w:hAnsi="Times New Roman" w:eastAsia="Times New Roman" w:cs="Times New Roman"/>
                <w:color w:val="000000" w:themeColor="text1" w:themeTint="FF" w:themeShade="FF"/>
                <w:sz w:val="24"/>
                <w:szCs w:val="24"/>
              </w:rPr>
            </w:pPr>
            <w:r w:rsidRPr="6EEE3734" w:rsidR="560B09C3">
              <w:rPr>
                <w:rFonts w:ascii="Times New Roman" w:hAnsi="Times New Roman" w:eastAsia="Times New Roman" w:cs="Times New Roman"/>
                <w:color w:val="000000" w:themeColor="text1" w:themeTint="FF" w:themeShade="FF"/>
                <w:sz w:val="24"/>
                <w:szCs w:val="24"/>
              </w:rPr>
              <w:t xml:space="preserve">    </w:t>
            </w:r>
            <w:r w:rsidRPr="6EEE3734" w:rsidR="560B09C3">
              <w:rPr>
                <w:rFonts w:ascii="Times New Roman" w:hAnsi="Times New Roman" w:eastAsia="Times New Roman" w:cs="Times New Roman"/>
                <w:color w:val="000000" w:themeColor="text1" w:themeTint="FF" w:themeShade="FF"/>
                <w:sz w:val="24"/>
                <w:szCs w:val="24"/>
              </w:rPr>
              <w:t xml:space="preserve">Pagal projektą „Kokybės krepšelis“ 2021–2022 m. m. vyko dviejų metodinių grupių (gamtos ir tiksliųjų mokslų bei socialinių mokslų, menų, technologijų, fizinio ugdymo) metodinės dienos, kurių metu buvo dalijamasi patirtimi su rajono ir respublikos kolegomis. </w:t>
            </w:r>
            <w:r w:rsidRPr="6EEE3734" w:rsidR="560B09C3">
              <w:rPr>
                <w:rFonts w:ascii="Times New Roman" w:hAnsi="Times New Roman" w:eastAsia="Times New Roman" w:cs="Times New Roman"/>
                <w:color w:val="000000" w:themeColor="text1" w:themeTint="FF" w:themeShade="FF"/>
                <w:sz w:val="24"/>
                <w:szCs w:val="24"/>
              </w:rPr>
              <w:t xml:space="preserve">Metodinių dienų metu 100 proc. gimnazijos gamtos ir tiksliųjų mokslų mokytojų ir 60 proc. socialinių mokslų, menų, technologijų, fizinio ugdymo mokytojų dalijosi patirtimi apie pamokų organizavimą įvairiose aplinkose, vedė atvirą </w:t>
            </w:r>
            <w:r w:rsidRPr="6EEE3734" w:rsidR="560B09C3">
              <w:rPr>
                <w:rFonts w:ascii="Times New Roman" w:hAnsi="Times New Roman" w:eastAsia="Times New Roman" w:cs="Times New Roman"/>
                <w:color w:val="000000" w:themeColor="text1" w:themeTint="FF" w:themeShade="FF"/>
                <w:sz w:val="24"/>
                <w:szCs w:val="24"/>
              </w:rPr>
              <w:t>pamoką Krakių miestelio erdvėse.</w:t>
            </w:r>
            <w:r w:rsidRPr="6EEE3734" w:rsidR="29DD3AB0">
              <w:rPr>
                <w:rFonts w:ascii="Times New Roman" w:hAnsi="Times New Roman" w:eastAsia="Times New Roman" w:cs="Times New Roman"/>
                <w:color w:val="000000" w:themeColor="text1" w:themeTint="FF" w:themeShade="FF"/>
                <w:sz w:val="24"/>
                <w:szCs w:val="24"/>
              </w:rPr>
              <w:t xml:space="preserve"> Įgytas žinias ir gebėjimus mokytoj</w:t>
            </w:r>
            <w:r w:rsidRPr="6EEE3734" w:rsidR="23FAD66E">
              <w:rPr>
                <w:rFonts w:ascii="Times New Roman" w:hAnsi="Times New Roman" w:eastAsia="Times New Roman" w:cs="Times New Roman"/>
                <w:color w:val="000000" w:themeColor="text1" w:themeTint="FF" w:themeShade="FF"/>
                <w:sz w:val="24"/>
                <w:szCs w:val="24"/>
              </w:rPr>
              <w:t>ai</w:t>
            </w:r>
            <w:r w:rsidRPr="6EEE3734" w:rsidR="560B09C3">
              <w:rPr>
                <w:rFonts w:ascii="Times New Roman" w:hAnsi="Times New Roman" w:eastAsia="Times New Roman" w:cs="Times New Roman"/>
                <w:color w:val="000000" w:themeColor="text1" w:themeTint="FF" w:themeShade="FF"/>
                <w:sz w:val="24"/>
                <w:szCs w:val="24"/>
              </w:rPr>
              <w:t xml:space="preserve"> </w:t>
            </w:r>
            <w:r w:rsidRPr="6EEE3734" w:rsidR="560B09C3">
              <w:rPr>
                <w:rFonts w:ascii="Times New Roman" w:hAnsi="Times New Roman" w:eastAsia="Times New Roman" w:cs="Times New Roman"/>
                <w:color w:val="auto"/>
                <w:sz w:val="24"/>
                <w:szCs w:val="24"/>
              </w:rPr>
              <w:t>t</w:t>
            </w:r>
            <w:r w:rsidRPr="6EEE3734" w:rsidR="560B09C3">
              <w:rPr>
                <w:rFonts w:ascii="Times New Roman" w:hAnsi="Times New Roman" w:eastAsia="Times New Roman" w:cs="Times New Roman"/>
                <w:color w:val="auto"/>
                <w:sz w:val="24"/>
                <w:szCs w:val="24"/>
              </w:rPr>
              <w:t xml:space="preserve">aikė pamokose </w:t>
            </w:r>
            <w:r w:rsidRPr="6EEE3734" w:rsidR="560B09C3">
              <w:rPr>
                <w:rFonts w:ascii="Times New Roman" w:hAnsi="Times New Roman" w:eastAsia="Times New Roman" w:cs="Times New Roman"/>
                <w:color w:val="auto"/>
                <w:sz w:val="24"/>
                <w:szCs w:val="24"/>
              </w:rPr>
              <w:t>ir tai atsiliepė mokinių rezultatams.</w:t>
            </w:r>
            <w:r w:rsidRPr="6EEE3734" w:rsidR="560B09C3">
              <w:rPr>
                <w:rFonts w:ascii="Times New Roman" w:hAnsi="Times New Roman" w:eastAsia="Times New Roman" w:cs="Times New Roman"/>
                <w:color w:val="auto"/>
                <w:sz w:val="24"/>
                <w:szCs w:val="24"/>
              </w:rPr>
              <w:t xml:space="preserve"> </w:t>
            </w:r>
            <w:r w:rsidRPr="6EEE3734" w:rsidR="560B09C3">
              <w:rPr>
                <w:rFonts w:ascii="Times New Roman" w:hAnsi="Times New Roman" w:eastAsia="Times New Roman" w:cs="Times New Roman"/>
                <w:sz w:val="24"/>
                <w:szCs w:val="24"/>
              </w:rPr>
              <w:t>Lyginant 2020–2021 m. m ir 2021–2022</w:t>
            </w:r>
            <w:r w:rsidRPr="6EEE3734" w:rsidR="6635032A">
              <w:rPr>
                <w:rFonts w:ascii="Times New Roman" w:hAnsi="Times New Roman" w:eastAsia="Times New Roman" w:cs="Times New Roman"/>
                <w:sz w:val="24"/>
                <w:szCs w:val="24"/>
              </w:rPr>
              <w:t xml:space="preserve"> m. m. mokinių individualią pažangą </w:t>
            </w:r>
            <w:r w:rsidRPr="6EEE3734" w:rsidR="560B09C3">
              <w:rPr>
                <w:rFonts w:ascii="Times New Roman" w:hAnsi="Times New Roman" w:eastAsia="Times New Roman" w:cs="Times New Roman"/>
                <w:sz w:val="24"/>
                <w:szCs w:val="24"/>
              </w:rPr>
              <w:t>matyti, kad</w:t>
            </w:r>
            <w:r w:rsidRPr="6EEE3734" w:rsidR="560B09C3">
              <w:rPr>
                <w:rFonts w:ascii="Times New Roman" w:hAnsi="Times New Roman" w:eastAsia="Times New Roman" w:cs="Times New Roman"/>
                <w:color w:val="C00000"/>
                <w:sz w:val="24"/>
                <w:szCs w:val="24"/>
              </w:rPr>
              <w:t xml:space="preserve"> </w:t>
            </w:r>
            <w:r w:rsidRPr="6EEE3734" w:rsidR="560B09C3">
              <w:rPr>
                <w:rFonts w:ascii="Times New Roman" w:hAnsi="Times New Roman" w:eastAsia="Times New Roman" w:cs="Times New Roman"/>
                <w:color w:val="auto"/>
                <w:sz w:val="24"/>
                <w:szCs w:val="24"/>
              </w:rPr>
              <w:t xml:space="preserve">36 proc. </w:t>
            </w:r>
            <w:r w:rsidRPr="6EEE3734" w:rsidR="560B09C3">
              <w:rPr>
                <w:rFonts w:ascii="Times New Roman" w:hAnsi="Times New Roman" w:eastAsia="Times New Roman" w:cs="Times New Roman"/>
                <w:color w:val="auto"/>
                <w:sz w:val="24"/>
                <w:szCs w:val="24"/>
              </w:rPr>
              <w:t>mokinių</w:t>
            </w:r>
            <w:r w:rsidRPr="6EEE3734" w:rsidR="560B09C3">
              <w:rPr>
                <w:rFonts w:ascii="Times New Roman" w:hAnsi="Times New Roman" w:eastAsia="Times New Roman" w:cs="Times New Roman"/>
                <w:color w:val="auto"/>
                <w:sz w:val="24"/>
                <w:szCs w:val="24"/>
              </w:rPr>
              <w:t xml:space="preserve"> </w:t>
            </w:r>
            <w:r w:rsidRPr="6EEE3734" w:rsidR="560B09C3">
              <w:rPr>
                <w:rFonts w:ascii="Times New Roman" w:hAnsi="Times New Roman" w:eastAsia="Times New Roman" w:cs="Times New Roman"/>
                <w:color w:val="auto"/>
                <w:sz w:val="24"/>
                <w:szCs w:val="24"/>
              </w:rPr>
              <w:t>pagerino</w:t>
            </w:r>
            <w:r w:rsidRPr="6EEE3734" w:rsidR="69AAF2C7">
              <w:rPr>
                <w:rFonts w:ascii="Times New Roman" w:hAnsi="Times New Roman" w:eastAsia="Times New Roman" w:cs="Times New Roman"/>
                <w:color w:val="auto"/>
                <w:sz w:val="24"/>
                <w:szCs w:val="24"/>
              </w:rPr>
              <w:t xml:space="preserve"> </w:t>
            </w:r>
            <w:r w:rsidRPr="6EEE3734" w:rsidR="560B09C3">
              <w:rPr>
                <w:rFonts w:ascii="Times New Roman" w:hAnsi="Times New Roman" w:eastAsia="Times New Roman" w:cs="Times New Roman"/>
                <w:color w:val="auto"/>
                <w:sz w:val="24"/>
                <w:szCs w:val="24"/>
              </w:rPr>
              <w:t xml:space="preserve">mokymosi rezultatus, </w:t>
            </w:r>
            <w:r w:rsidRPr="6EEE3734" w:rsidR="560B09C3">
              <w:rPr>
                <w:rFonts w:ascii="Times New Roman" w:hAnsi="Times New Roman" w:eastAsia="Times New Roman" w:cs="Times New Roman"/>
                <w:color w:val="auto"/>
                <w:sz w:val="24"/>
                <w:szCs w:val="24"/>
              </w:rPr>
              <w:t>28 proc.</w:t>
            </w:r>
            <w:r w:rsidRPr="6EEE3734" w:rsidR="560B09C3">
              <w:rPr>
                <w:rFonts w:ascii="Times New Roman" w:hAnsi="Times New Roman" w:eastAsia="Times New Roman" w:cs="Times New Roman"/>
                <w:sz w:val="24"/>
                <w:szCs w:val="24"/>
              </w:rPr>
              <w:t xml:space="preserve"> mokinių mokslo metus baigė labai gerai ir gerai.</w:t>
            </w:r>
            <w:r w:rsidRPr="6EEE3734" w:rsidR="0BED1344">
              <w:rPr>
                <w:rFonts w:ascii="Times New Roman" w:hAnsi="Times New Roman" w:eastAsia="Times New Roman" w:cs="Times New Roman"/>
                <w:sz w:val="24"/>
                <w:szCs w:val="24"/>
              </w:rPr>
              <w:t xml:space="preserve"> </w:t>
            </w:r>
          </w:p>
        </w:tc>
      </w:tr>
      <w:tr w:rsidRPr="003C08C8" w:rsidR="008E2BE2" w:rsidTr="6EEE3734" w14:paraId="792B7310" w14:textId="77777777">
        <w:trPr>
          <w:jc w:val="center"/>
        </w:trPr>
        <w:tc>
          <w:tcPr>
            <w:tcW w:w="1515" w:type="dxa"/>
            <w:vMerge w:val="restart"/>
            <w:tcMar/>
          </w:tcPr>
          <w:p w:rsidRPr="003C08C8" w:rsidR="008E2BE2" w:rsidP="482538D9" w:rsidRDefault="008E2BE2" w14:paraId="723A7B86" w14:textId="06BE1FE3">
            <w:pPr>
              <w:spacing w:after="0" w:line="240" w:lineRule="auto"/>
              <w:rPr>
                <w:rFonts w:ascii="Times New Roman" w:hAnsi="Times New Roman" w:eastAsia="Times New Roman" w:cs="Times New Roman"/>
                <w:sz w:val="24"/>
                <w:szCs w:val="24"/>
              </w:rPr>
            </w:pPr>
          </w:p>
        </w:tc>
        <w:tc>
          <w:tcPr>
            <w:tcW w:w="2069" w:type="dxa"/>
            <w:tcMar/>
          </w:tcPr>
          <w:p w:rsidR="008126AF" w:rsidP="482538D9" w:rsidRDefault="008126AF" w14:paraId="724D1D21"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13637234"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6920E811"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2E73B057"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2740BD1E" w14:textId="77777777">
            <w:pPr>
              <w:spacing w:after="0" w:line="240" w:lineRule="auto"/>
              <w:jc w:val="center"/>
              <w:rPr>
                <w:rFonts w:ascii="Times New Roman" w:hAnsi="Times New Roman" w:eastAsia="Times New Roman" w:cs="Times New Roman"/>
                <w:sz w:val="24"/>
                <w:szCs w:val="24"/>
              </w:rPr>
            </w:pPr>
          </w:p>
          <w:p w:rsidRPr="003C08C8" w:rsidR="008E2BE2" w:rsidP="482538D9" w:rsidRDefault="14366C2E" w14:paraId="337ED414" w14:textId="50499CE5">
            <w:pPr>
              <w:spacing w:after="0" w:line="240" w:lineRule="auto"/>
              <w:rPr>
                <w:rFonts w:ascii="Times New Roman" w:hAnsi="Times New Roman" w:eastAsia="Times New Roman" w:cs="Times New Roman"/>
                <w:sz w:val="24"/>
                <w:szCs w:val="24"/>
              </w:rPr>
            </w:pPr>
            <w:r w:rsidRPr="482538D9" w:rsidR="14366C2E">
              <w:rPr>
                <w:rFonts w:ascii="Times New Roman" w:hAnsi="Times New Roman" w:eastAsia="Times New Roman" w:cs="Times New Roman"/>
                <w:sz w:val="24"/>
                <w:szCs w:val="24"/>
              </w:rPr>
              <w:t>3.2. Mokymosi lūkesčiai ir mokinių skatinimas</w:t>
            </w:r>
          </w:p>
          <w:p w:rsidRPr="003C08C8" w:rsidR="008E2BE2" w:rsidP="482538D9" w:rsidRDefault="008E2BE2" w14:paraId="021E6A57" w14:textId="3E337A05">
            <w:pPr>
              <w:spacing w:after="0" w:line="240" w:lineRule="auto"/>
              <w:rPr>
                <w:rFonts w:ascii="Times New Roman" w:hAnsi="Times New Roman" w:eastAsia="Times New Roman" w:cs="Times New Roman"/>
                <w:sz w:val="24"/>
                <w:szCs w:val="24"/>
              </w:rPr>
            </w:pPr>
          </w:p>
          <w:p w:rsidRPr="003C08C8" w:rsidR="008E2BE2" w:rsidP="482538D9" w:rsidRDefault="10C5AB23" w14:paraId="56E5513D" w14:textId="04D7B069">
            <w:pPr>
              <w:spacing w:after="0" w:line="240" w:lineRule="auto"/>
              <w:rPr>
                <w:rFonts w:ascii="Times New Roman" w:hAnsi="Times New Roman" w:eastAsia="Times New Roman" w:cs="Times New Roman"/>
                <w:sz w:val="24"/>
                <w:szCs w:val="24"/>
                <w:highlight w:val="yellow"/>
              </w:rPr>
            </w:pPr>
            <w:r w:rsidRPr="482538D9" w:rsidR="10C5AB23">
              <w:rPr>
                <w:rFonts w:ascii="Times New Roman" w:hAnsi="Times New Roman" w:eastAsia="Times New Roman" w:cs="Times New Roman"/>
                <w:sz w:val="24"/>
                <w:szCs w:val="24"/>
                <w:highlight w:val="yellow"/>
              </w:rPr>
              <w:t>Irma M.</w:t>
            </w:r>
          </w:p>
          <w:p w:rsidRPr="003C08C8" w:rsidR="008E2BE2" w:rsidP="482538D9" w:rsidRDefault="10C5AB23" w14:paraId="0D17986D" w14:textId="19CADF34">
            <w:pPr>
              <w:spacing w:after="0" w:line="240" w:lineRule="auto"/>
              <w:rPr>
                <w:rFonts w:ascii="Times New Roman" w:hAnsi="Times New Roman" w:eastAsia="Times New Roman" w:cs="Times New Roman"/>
                <w:sz w:val="24"/>
                <w:szCs w:val="24"/>
                <w:highlight w:val="yellow"/>
              </w:rPr>
            </w:pPr>
            <w:r w:rsidRPr="482538D9" w:rsidR="10C5AB23">
              <w:rPr>
                <w:rFonts w:ascii="Times New Roman" w:hAnsi="Times New Roman" w:eastAsia="Times New Roman" w:cs="Times New Roman"/>
                <w:sz w:val="24"/>
                <w:szCs w:val="24"/>
                <w:highlight w:val="yellow"/>
              </w:rPr>
              <w:t>Vaida</w:t>
            </w:r>
          </w:p>
          <w:p w:rsidRPr="003C08C8" w:rsidR="008E2BE2" w:rsidP="482538D9" w:rsidRDefault="008E2BE2" w14:paraId="48A1B50C" w14:textId="0EC8D6AA">
            <w:pPr>
              <w:spacing w:after="0" w:line="240" w:lineRule="auto"/>
              <w:rPr>
                <w:rFonts w:ascii="Times New Roman" w:hAnsi="Times New Roman" w:eastAsia="Times New Roman" w:cs="Times New Roman"/>
                <w:sz w:val="24"/>
                <w:szCs w:val="24"/>
              </w:rPr>
            </w:pPr>
          </w:p>
        </w:tc>
        <w:tc>
          <w:tcPr>
            <w:tcW w:w="1276" w:type="dxa"/>
            <w:tcMar/>
          </w:tcPr>
          <w:p w:rsidR="008126AF" w:rsidP="482538D9" w:rsidRDefault="008126AF" w14:paraId="205FF551"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1C52F08E"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34E3400B"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0D1CB247"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20EFFDD3"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31E94BB0" w14:textId="77777777">
            <w:pPr>
              <w:spacing w:after="0" w:line="240" w:lineRule="auto"/>
              <w:jc w:val="center"/>
              <w:rPr>
                <w:rFonts w:ascii="Times New Roman" w:hAnsi="Times New Roman" w:eastAsia="Times New Roman" w:cs="Times New Roman"/>
                <w:sz w:val="24"/>
                <w:szCs w:val="24"/>
              </w:rPr>
            </w:pPr>
          </w:p>
          <w:p w:rsidRPr="003C08C8" w:rsidR="00996146" w:rsidP="482538D9" w:rsidRDefault="14366C2E" w14:paraId="65303CC9" w14:textId="77777777">
            <w:pPr>
              <w:spacing w:after="0" w:line="240" w:lineRule="auto"/>
              <w:jc w:val="center"/>
              <w:rPr>
                <w:rFonts w:ascii="Times New Roman" w:hAnsi="Times New Roman" w:eastAsia="Times New Roman" w:cs="Times New Roman"/>
                <w:sz w:val="24"/>
                <w:szCs w:val="24"/>
              </w:rPr>
            </w:pPr>
            <w:r w:rsidRPr="482538D9" w:rsidR="14366C2E">
              <w:rPr>
                <w:rFonts w:ascii="Times New Roman" w:hAnsi="Times New Roman" w:eastAsia="Times New Roman" w:cs="Times New Roman"/>
                <w:sz w:val="24"/>
                <w:szCs w:val="24"/>
              </w:rPr>
              <w:t>2 lygis</w:t>
            </w:r>
          </w:p>
          <w:p w:rsidRPr="003C08C8" w:rsidR="008E2BE2" w:rsidP="482538D9" w:rsidRDefault="008E2BE2" w14:paraId="0FA02CD7" w14:textId="77777777">
            <w:pPr>
              <w:spacing w:after="0" w:line="240" w:lineRule="auto"/>
              <w:jc w:val="center"/>
              <w:rPr>
                <w:rFonts w:ascii="Times New Roman" w:hAnsi="Times New Roman" w:eastAsia="Times New Roman" w:cs="Times New Roman"/>
                <w:sz w:val="24"/>
                <w:szCs w:val="24"/>
              </w:rPr>
            </w:pPr>
          </w:p>
        </w:tc>
        <w:tc>
          <w:tcPr>
            <w:tcW w:w="1270" w:type="dxa"/>
            <w:tcMar/>
          </w:tcPr>
          <w:p w:rsidR="008126AF" w:rsidP="482538D9" w:rsidRDefault="008126AF" w14:paraId="7C01C82F" w14:textId="77777777">
            <w:pPr>
              <w:spacing w:after="0" w:line="240" w:lineRule="auto"/>
              <w:jc w:val="center"/>
              <w:rPr>
                <w:rFonts w:ascii="Times New Roman" w:hAnsi="Times New Roman" w:eastAsia="Times New Roman" w:cs="Times New Roman"/>
                <w:color w:val="auto"/>
                <w:sz w:val="24"/>
                <w:szCs w:val="24"/>
              </w:rPr>
            </w:pPr>
          </w:p>
          <w:p w:rsidR="008126AF" w:rsidP="482538D9" w:rsidRDefault="008126AF" w14:paraId="6B69B0E0" w14:textId="77777777">
            <w:pPr>
              <w:spacing w:after="0" w:line="240" w:lineRule="auto"/>
              <w:jc w:val="center"/>
              <w:rPr>
                <w:rFonts w:ascii="Times New Roman" w:hAnsi="Times New Roman" w:eastAsia="Times New Roman" w:cs="Times New Roman"/>
                <w:color w:val="auto"/>
                <w:sz w:val="24"/>
                <w:szCs w:val="24"/>
              </w:rPr>
            </w:pPr>
          </w:p>
          <w:p w:rsidR="008126AF" w:rsidP="482538D9" w:rsidRDefault="008126AF" w14:paraId="50B380AD" w14:textId="77777777">
            <w:pPr>
              <w:spacing w:after="0" w:line="240" w:lineRule="auto"/>
              <w:jc w:val="center"/>
              <w:rPr>
                <w:rFonts w:ascii="Times New Roman" w:hAnsi="Times New Roman" w:eastAsia="Times New Roman" w:cs="Times New Roman"/>
                <w:color w:val="auto"/>
                <w:sz w:val="24"/>
                <w:szCs w:val="24"/>
              </w:rPr>
            </w:pPr>
          </w:p>
          <w:p w:rsidR="008126AF" w:rsidP="482538D9" w:rsidRDefault="008126AF" w14:paraId="115C5E11" w14:textId="77777777">
            <w:pPr>
              <w:spacing w:after="0" w:line="240" w:lineRule="auto"/>
              <w:jc w:val="center"/>
              <w:rPr>
                <w:rFonts w:ascii="Times New Roman" w:hAnsi="Times New Roman" w:eastAsia="Times New Roman" w:cs="Times New Roman"/>
                <w:color w:val="auto"/>
                <w:sz w:val="24"/>
                <w:szCs w:val="24"/>
              </w:rPr>
            </w:pPr>
          </w:p>
          <w:p w:rsidR="008126AF" w:rsidP="482538D9" w:rsidRDefault="008126AF" w14:paraId="1F917743" w14:textId="77777777">
            <w:pPr>
              <w:spacing w:after="0" w:line="240" w:lineRule="auto"/>
              <w:jc w:val="center"/>
              <w:rPr>
                <w:rFonts w:ascii="Times New Roman" w:hAnsi="Times New Roman" w:eastAsia="Times New Roman" w:cs="Times New Roman"/>
                <w:color w:val="auto"/>
                <w:sz w:val="24"/>
                <w:szCs w:val="24"/>
              </w:rPr>
            </w:pPr>
          </w:p>
          <w:p w:rsidR="008126AF" w:rsidP="482538D9" w:rsidRDefault="008126AF" w14:paraId="2A990AF3" w14:textId="77777777">
            <w:pPr>
              <w:spacing w:after="0" w:line="240" w:lineRule="auto"/>
              <w:jc w:val="center"/>
              <w:rPr>
                <w:rFonts w:ascii="Times New Roman" w:hAnsi="Times New Roman" w:eastAsia="Times New Roman" w:cs="Times New Roman"/>
                <w:color w:val="auto"/>
                <w:sz w:val="24"/>
                <w:szCs w:val="24"/>
              </w:rPr>
            </w:pPr>
          </w:p>
          <w:p w:rsidRPr="003C08C8" w:rsidR="00996146" w:rsidP="482538D9" w:rsidRDefault="14366C2E" w14:paraId="0698DFB0" w14:textId="39344120">
            <w:pPr>
              <w:spacing w:after="0" w:line="240" w:lineRule="auto"/>
              <w:jc w:val="center"/>
              <w:rPr>
                <w:rFonts w:ascii="Times New Roman" w:hAnsi="Times New Roman" w:eastAsia="Times New Roman" w:cs="Times New Roman"/>
                <w:color w:val="auto"/>
                <w:sz w:val="24"/>
                <w:szCs w:val="24"/>
              </w:rPr>
            </w:pPr>
            <w:r w:rsidRPr="482538D9" w:rsidR="43140038">
              <w:rPr>
                <w:rFonts w:ascii="Times New Roman" w:hAnsi="Times New Roman" w:eastAsia="Times New Roman" w:cs="Times New Roman"/>
                <w:color w:val="auto"/>
                <w:sz w:val="24"/>
                <w:szCs w:val="24"/>
              </w:rPr>
              <w:t>3  lygis</w:t>
            </w:r>
          </w:p>
          <w:p w:rsidRPr="003C08C8" w:rsidR="008E2BE2" w:rsidP="482538D9" w:rsidRDefault="008E2BE2" w14:paraId="0EE500C3" w14:textId="4B0DAE22">
            <w:pPr>
              <w:spacing w:after="0" w:line="240" w:lineRule="auto"/>
              <w:jc w:val="center"/>
              <w:rPr>
                <w:rFonts w:ascii="Times New Roman" w:hAnsi="Times New Roman" w:eastAsia="Times New Roman" w:cs="Times New Roman"/>
                <w:color w:val="auto"/>
                <w:sz w:val="24"/>
                <w:szCs w:val="24"/>
              </w:rPr>
            </w:pPr>
          </w:p>
        </w:tc>
        <w:tc>
          <w:tcPr>
            <w:tcW w:w="2098" w:type="dxa"/>
            <w:tcMar/>
          </w:tcPr>
          <w:p w:rsidR="008126AF" w:rsidP="482538D9" w:rsidRDefault="008126AF" w14:paraId="51FF1F9F" w14:textId="77777777">
            <w:pPr>
              <w:spacing w:after="0" w:line="240" w:lineRule="auto"/>
              <w:jc w:val="center"/>
              <w:rPr>
                <w:rFonts w:ascii="Times New Roman" w:hAnsi="Times New Roman" w:eastAsia="Times New Roman" w:cs="Times New Roman"/>
                <w:color w:val="auto"/>
                <w:sz w:val="24"/>
                <w:szCs w:val="24"/>
              </w:rPr>
            </w:pPr>
          </w:p>
          <w:p w:rsidR="008126AF" w:rsidP="482538D9" w:rsidRDefault="008126AF" w14:paraId="436D09DA" w14:textId="77777777">
            <w:pPr>
              <w:spacing w:after="0" w:line="240" w:lineRule="auto"/>
              <w:jc w:val="center"/>
              <w:rPr>
                <w:rFonts w:ascii="Times New Roman" w:hAnsi="Times New Roman" w:eastAsia="Times New Roman" w:cs="Times New Roman"/>
                <w:color w:val="auto"/>
                <w:sz w:val="24"/>
                <w:szCs w:val="24"/>
              </w:rPr>
            </w:pPr>
          </w:p>
          <w:p w:rsidR="008126AF" w:rsidP="482538D9" w:rsidRDefault="008126AF" w14:paraId="491FCA09" w14:textId="77777777">
            <w:pPr>
              <w:spacing w:after="0" w:line="240" w:lineRule="auto"/>
              <w:jc w:val="center"/>
              <w:rPr>
                <w:rFonts w:ascii="Times New Roman" w:hAnsi="Times New Roman" w:eastAsia="Times New Roman" w:cs="Times New Roman"/>
                <w:color w:val="auto"/>
                <w:sz w:val="24"/>
                <w:szCs w:val="24"/>
              </w:rPr>
            </w:pPr>
          </w:p>
          <w:p w:rsidR="008126AF" w:rsidP="482538D9" w:rsidRDefault="008126AF" w14:paraId="63968CF1" w14:textId="77777777">
            <w:pPr>
              <w:spacing w:after="0" w:line="240" w:lineRule="auto"/>
              <w:jc w:val="center"/>
              <w:rPr>
                <w:rFonts w:ascii="Times New Roman" w:hAnsi="Times New Roman" w:eastAsia="Times New Roman" w:cs="Times New Roman"/>
                <w:color w:val="auto"/>
                <w:sz w:val="24"/>
                <w:szCs w:val="24"/>
              </w:rPr>
            </w:pPr>
          </w:p>
          <w:p w:rsidR="008126AF" w:rsidP="482538D9" w:rsidRDefault="008126AF" w14:paraId="21A9D2F1" w14:textId="77777777">
            <w:pPr>
              <w:spacing w:after="0" w:line="240" w:lineRule="auto"/>
              <w:jc w:val="center"/>
              <w:rPr>
                <w:rFonts w:ascii="Times New Roman" w:hAnsi="Times New Roman" w:eastAsia="Times New Roman" w:cs="Times New Roman"/>
                <w:color w:val="auto"/>
                <w:sz w:val="24"/>
                <w:szCs w:val="24"/>
              </w:rPr>
            </w:pPr>
          </w:p>
          <w:p w:rsidR="008126AF" w:rsidP="482538D9" w:rsidRDefault="008126AF" w14:paraId="0B0E35C8" w14:textId="77777777">
            <w:pPr>
              <w:spacing w:after="0" w:line="240" w:lineRule="auto"/>
              <w:jc w:val="center"/>
              <w:rPr>
                <w:rFonts w:ascii="Times New Roman" w:hAnsi="Times New Roman" w:eastAsia="Times New Roman" w:cs="Times New Roman"/>
                <w:color w:val="auto"/>
                <w:sz w:val="24"/>
                <w:szCs w:val="24"/>
              </w:rPr>
            </w:pPr>
          </w:p>
          <w:p w:rsidRPr="003C08C8" w:rsidR="008E2BE2" w:rsidP="482538D9" w:rsidRDefault="6CAB89D1" w14:paraId="025AE55A" w14:textId="4E3836EB">
            <w:pPr>
              <w:spacing w:after="0" w:line="240" w:lineRule="auto"/>
              <w:jc w:val="center"/>
              <w:rPr>
                <w:rFonts w:ascii="Times New Roman" w:hAnsi="Times New Roman" w:eastAsia="Times New Roman" w:cs="Times New Roman"/>
                <w:color w:val="auto"/>
                <w:sz w:val="24"/>
                <w:szCs w:val="24"/>
              </w:rPr>
            </w:pPr>
            <w:r w:rsidRPr="482538D9" w:rsidR="6635032A">
              <w:rPr>
                <w:rFonts w:ascii="Times New Roman" w:hAnsi="Times New Roman" w:eastAsia="Times New Roman" w:cs="Times New Roman"/>
                <w:color w:val="auto"/>
                <w:sz w:val="24"/>
                <w:szCs w:val="24"/>
              </w:rPr>
              <w:t>Pagerėjo</w:t>
            </w:r>
          </w:p>
        </w:tc>
        <w:tc>
          <w:tcPr>
            <w:tcW w:w="5295" w:type="dxa"/>
            <w:tcMar/>
          </w:tcPr>
          <w:p w:rsidR="00C119A4" w:rsidP="245811D7" w:rsidRDefault="2A984072" w14:paraId="48586300" w14:textId="2598CC9E" w14:noSpellErr="1">
            <w:pPr>
              <w:spacing w:after="0" w:line="257" w:lineRule="auto"/>
              <w:jc w:val="center"/>
              <w:rPr>
                <w:rFonts w:ascii="Times New Roman" w:hAnsi="Times New Roman" w:eastAsia="Times New Roman" w:cs="Times New Roman"/>
                <w:sz w:val="24"/>
                <w:szCs w:val="24"/>
              </w:rPr>
            </w:pPr>
            <w:r w:rsidRPr="482538D9" w:rsidR="2A984072">
              <w:rPr>
                <w:rFonts w:ascii="Times New Roman" w:hAnsi="Times New Roman" w:eastAsia="Times New Roman" w:cs="Times New Roman"/>
                <w:b w:val="1"/>
                <w:bCs w:val="1"/>
                <w:sz w:val="24"/>
                <w:szCs w:val="24"/>
              </w:rPr>
              <w:t>Mokykla sudaro sąlygas formuotis aukštesn</w:t>
            </w:r>
            <w:r w:rsidRPr="482538D9" w:rsidR="22E25A2D">
              <w:rPr>
                <w:rFonts w:ascii="Times New Roman" w:hAnsi="Times New Roman" w:eastAsia="Times New Roman" w:cs="Times New Roman"/>
                <w:b w:val="1"/>
                <w:bCs w:val="1"/>
                <w:sz w:val="24"/>
                <w:szCs w:val="24"/>
              </w:rPr>
              <w:t>iems mokinių siekiams</w:t>
            </w:r>
            <w:r w:rsidRPr="482538D9" w:rsidR="045E9120">
              <w:rPr>
                <w:rFonts w:ascii="Times New Roman" w:hAnsi="Times New Roman" w:eastAsia="Times New Roman" w:cs="Times New Roman"/>
                <w:sz w:val="24"/>
                <w:szCs w:val="24"/>
              </w:rPr>
              <w:t xml:space="preserve"> </w:t>
            </w:r>
          </w:p>
          <w:p w:rsidR="00996146" w:rsidP="482538D9" w:rsidRDefault="17C904EF" w14:paraId="161BDB5B" w14:textId="1E249409">
            <w:pPr>
              <w:spacing w:after="0" w:line="257" w:lineRule="auto"/>
              <w:ind w:firstLine="284"/>
              <w:jc w:val="both"/>
              <w:rPr>
                <w:rFonts w:ascii="Times New Roman" w:hAnsi="Times New Roman" w:eastAsia="Times New Roman" w:cs="Times New Roman"/>
                <w:noProof w:val="0"/>
                <w:sz w:val="24"/>
                <w:szCs w:val="24"/>
                <w:lang w:val="lt-LT"/>
              </w:rPr>
            </w:pPr>
            <w:r w:rsidRPr="482538D9" w:rsidR="17C904EF">
              <w:rPr>
                <w:rFonts w:ascii="Times New Roman" w:hAnsi="Times New Roman" w:eastAsia="Times New Roman" w:cs="Times New Roman"/>
                <w:sz w:val="24"/>
                <w:szCs w:val="24"/>
              </w:rPr>
              <w:t xml:space="preserve">    2021–2022 m. m. gimnazijos mokiniai aktyviai dalyvavo konkursuose bei olimpiadose ir užėmė 55 prizines vietas. </w:t>
            </w:r>
            <w:r w:rsidRPr="482538D9" w:rsidR="6CAB89D1">
              <w:rPr>
                <w:rFonts w:ascii="Times New Roman" w:hAnsi="Times New Roman" w:eastAsia="Times New Roman" w:cs="Times New Roman"/>
                <w:sz w:val="24"/>
                <w:szCs w:val="24"/>
              </w:rPr>
              <w:t xml:space="preserve"> </w:t>
            </w:r>
            <w:r w:rsidRPr="482538D9" w:rsidR="045E9120">
              <w:rPr>
                <w:rFonts w:ascii="Times New Roman" w:hAnsi="Times New Roman" w:eastAsia="Times New Roman" w:cs="Times New Roman"/>
                <w:sz w:val="24"/>
                <w:szCs w:val="24"/>
              </w:rPr>
              <w:t xml:space="preserve">Kėdainių rajono savivaldybės Gabių mokinių rėmimo fondas </w:t>
            </w:r>
            <w:r w:rsidRPr="482538D9" w:rsidR="17C904EF">
              <w:rPr>
                <w:rFonts w:ascii="Times New Roman" w:hAnsi="Times New Roman" w:eastAsia="Times New Roman" w:cs="Times New Roman"/>
                <w:sz w:val="24"/>
                <w:szCs w:val="24"/>
              </w:rPr>
              <w:t xml:space="preserve">2021 metais už laimėjimus konkursuose  bei olimpiadose pinigines premijas skyrė 5 gimnazijos mokiniams. </w:t>
            </w:r>
          </w:p>
          <w:p w:rsidR="00996146" w:rsidP="482538D9" w:rsidRDefault="17C904EF" w14:paraId="41F30C49" w14:textId="4D63E96B">
            <w:pPr>
              <w:pStyle w:val="prastasis"/>
              <w:spacing w:after="0" w:line="257" w:lineRule="auto"/>
              <w:ind w:firstLine="284"/>
              <w:jc w:val="both"/>
              <w:rPr>
                <w:rFonts w:ascii="Times New Roman" w:hAnsi="Times New Roman" w:eastAsia="Times New Roman" w:cs="Times New Roman"/>
                <w:noProof w:val="0"/>
                <w:sz w:val="24"/>
                <w:szCs w:val="24"/>
                <w:lang w:val="lt-LT"/>
              </w:rPr>
            </w:pPr>
            <w:r w:rsidRPr="482538D9" w:rsidR="17C904EF">
              <w:rPr>
                <w:rFonts w:ascii="Times New Roman" w:hAnsi="Times New Roman" w:eastAsia="Times New Roman" w:cs="Times New Roman"/>
                <w:sz w:val="24"/>
                <w:szCs w:val="24"/>
              </w:rPr>
              <w:t xml:space="preserve">     </w:t>
            </w:r>
            <w:r w:rsidRPr="482538D9" w:rsidR="17C904EF">
              <w:rPr>
                <w:rFonts w:ascii="Times New Roman" w:hAnsi="Times New Roman" w:eastAsia="Times New Roman" w:cs="Times New Roman"/>
                <w:color w:val="auto"/>
                <w:sz w:val="24"/>
                <w:szCs w:val="24"/>
              </w:rPr>
              <w:t>Iš „Kokybės krepšelio“ lėšų</w:t>
            </w:r>
            <w:r w:rsidRPr="482538D9" w:rsidR="2CB417AC">
              <w:rPr>
                <w:rFonts w:ascii="Times New Roman" w:hAnsi="Times New Roman" w:eastAsia="Times New Roman" w:cs="Times New Roman"/>
                <w:color w:val="auto"/>
                <w:sz w:val="24"/>
                <w:szCs w:val="24"/>
              </w:rPr>
              <w:t xml:space="preserve"> </w:t>
            </w:r>
            <w:r w:rsidRPr="482538D9" w:rsidR="17C904EF">
              <w:rPr>
                <w:rFonts w:ascii="Times New Roman" w:hAnsi="Times New Roman" w:eastAsia="Times New Roman" w:cs="Times New Roman"/>
                <w:color w:val="auto"/>
                <w:sz w:val="24"/>
                <w:szCs w:val="24"/>
              </w:rPr>
              <w:t>2021–2022 m. m. organizuota vasaros stovykla, kurioje dalyvavo 27 gimnazijos mokiniai. Vykdyta apklausa atskleidė, jog</w:t>
            </w:r>
            <w:r w:rsidRPr="482538D9" w:rsidR="1CF0ED3A">
              <w:rPr>
                <w:rFonts w:ascii="Times New Roman" w:hAnsi="Times New Roman" w:eastAsia="Times New Roman" w:cs="Times New Roman"/>
                <w:noProof w:val="0"/>
                <w:sz w:val="24"/>
                <w:szCs w:val="24"/>
                <w:lang w:val="lt-LT"/>
              </w:rPr>
              <w:t xml:space="preserve"> stovyklos veiklose buvo pritaikytos žinios, įgytos pamokų metu (91,7 proc.). Į klausimą, ar dalyvavimas stovykloje motyvuoja siekti asmeninės pažangos, „Taip, stovykla motyvuoja siekti asmeninės pažangos“ atsakė 48 </w:t>
            </w:r>
            <w:proofErr w:type="spellStart"/>
            <w:r w:rsidRPr="482538D9" w:rsidR="1CF0ED3A">
              <w:rPr>
                <w:rFonts w:ascii="Times New Roman" w:hAnsi="Times New Roman" w:eastAsia="Times New Roman" w:cs="Times New Roman"/>
                <w:noProof w:val="0"/>
                <w:sz w:val="24"/>
                <w:szCs w:val="24"/>
                <w:lang w:val="lt-LT"/>
              </w:rPr>
              <w:t>proc</w:t>
            </w:r>
            <w:proofErr w:type="spellEnd"/>
            <w:r w:rsidRPr="482538D9" w:rsidR="1CF0ED3A">
              <w:rPr>
                <w:rFonts w:ascii="Times New Roman" w:hAnsi="Times New Roman" w:eastAsia="Times New Roman" w:cs="Times New Roman"/>
                <w:noProof w:val="0"/>
                <w:sz w:val="24"/>
                <w:szCs w:val="24"/>
                <w:lang w:val="lt-LT"/>
              </w:rPr>
              <w:t>,, „Iš dalies motyvuoja“ 36 proc.“. Paklausus, kokias kompetencijas ugdo stovykla, 84 proc. nurodė, jog bendravimo ir pažinimo (64 proc.).</w:t>
            </w:r>
          </w:p>
          <w:p w:rsidR="00996146" w:rsidP="245811D7" w:rsidRDefault="2CB417AC" w14:paraId="1DB6AD5B" w14:textId="6B52BF49">
            <w:pPr>
              <w:spacing w:after="0" w:line="257" w:lineRule="auto"/>
              <w:ind w:firstLine="284"/>
              <w:jc w:val="both"/>
              <w:rPr>
                <w:rFonts w:ascii="Times New Roman" w:hAnsi="Times New Roman" w:eastAsia="Times New Roman" w:cs="Times New Roman"/>
                <w:color w:val="000000" w:themeColor="text1"/>
                <w:sz w:val="24"/>
                <w:szCs w:val="24"/>
              </w:rPr>
            </w:pPr>
            <w:r w:rsidRPr="482538D9" w:rsidR="2CB417AC">
              <w:rPr>
                <w:rFonts w:ascii="Times New Roman" w:hAnsi="Times New Roman" w:eastAsia="Times New Roman" w:cs="Times New Roman"/>
                <w:color w:val="000000" w:themeColor="text1" w:themeTint="FF" w:themeShade="FF"/>
                <w:sz w:val="24"/>
                <w:szCs w:val="24"/>
              </w:rPr>
              <w:t xml:space="preserve">  2021 m. rudenį pagerbti ir apdovanoti didžiausią pažangą padarę 9 mokiniai. </w:t>
            </w:r>
            <w:r w:rsidRPr="482538D9" w:rsidR="2CB417AC">
              <w:rPr>
                <w:rFonts w:ascii="Times New Roman" w:hAnsi="Times New Roman" w:eastAsia="Times New Roman" w:cs="Times New Roman"/>
                <w:color w:val="FF0000"/>
                <w:sz w:val="24"/>
                <w:szCs w:val="24"/>
              </w:rPr>
              <w:t xml:space="preserve"> </w:t>
            </w:r>
          </w:p>
          <w:p w:rsidRPr="008126AF" w:rsidR="008126AF" w:rsidP="54795E7B" w:rsidRDefault="008126AF" w14:paraId="1B541638" w14:textId="0BF7D9FC">
            <w:pPr>
              <w:pStyle w:val="prastasis"/>
              <w:spacing w:after="0" w:afterAutospacing="off" w:line="257" w:lineRule="auto"/>
              <w:ind/>
              <w:jc w:val="both"/>
              <w:rPr>
                <w:rFonts w:ascii="Times New Roman" w:hAnsi="Times New Roman" w:eastAsia="Times New Roman" w:cs="Times New Roman"/>
                <w:color w:val="auto"/>
                <w:sz w:val="24"/>
                <w:szCs w:val="24"/>
                <w:lang w:val="lt"/>
              </w:rPr>
            </w:pPr>
            <w:r w:rsidRPr="482538D9" w:rsidR="73D5C91A">
              <w:rPr>
                <w:rFonts w:ascii="Times New Roman" w:hAnsi="Times New Roman" w:eastAsia="Times New Roman" w:cs="Times New Roman"/>
                <w:color w:val="000000" w:themeColor="text1" w:themeTint="FF" w:themeShade="FF"/>
                <w:sz w:val="24"/>
                <w:szCs w:val="24"/>
              </w:rPr>
              <w:t xml:space="preserve">  2022 m. pavasarį vykdyta pažangumo skatinimo akcija „100 dešimtukų“. Daugiausiai dešimtukų surinko </w:t>
            </w:r>
            <w:proofErr w:type="spellStart"/>
            <w:r w:rsidRPr="482538D9" w:rsidR="73D5C91A">
              <w:rPr>
                <w:rFonts w:ascii="Times New Roman" w:hAnsi="Times New Roman" w:eastAsia="Times New Roman" w:cs="Times New Roman"/>
                <w:color w:val="000000" w:themeColor="text1" w:themeTint="FF" w:themeShade="FF"/>
                <w:sz w:val="24"/>
                <w:szCs w:val="24"/>
              </w:rPr>
              <w:t>IIg</w:t>
            </w:r>
            <w:proofErr w:type="spellEnd"/>
            <w:r w:rsidRPr="482538D9" w:rsidR="73D5C91A">
              <w:rPr>
                <w:rFonts w:ascii="Times New Roman" w:hAnsi="Times New Roman" w:eastAsia="Times New Roman" w:cs="Times New Roman"/>
                <w:color w:val="000000" w:themeColor="text1" w:themeTint="FF" w:themeShade="FF"/>
                <w:sz w:val="24"/>
                <w:szCs w:val="24"/>
              </w:rPr>
              <w:t xml:space="preserve"> kl. (6,9 proc. vienam mokiniui).</w:t>
            </w:r>
            <w:r w:rsidRPr="482538D9" w:rsidR="73D5C91A">
              <w:rPr>
                <w:rFonts w:ascii="Times New Roman" w:hAnsi="Times New Roman" w:eastAsia="Times New Roman" w:cs="Times New Roman"/>
                <w:color w:val="FF0000"/>
                <w:sz w:val="24"/>
                <w:szCs w:val="24"/>
              </w:rPr>
              <w:t xml:space="preserve">  </w:t>
            </w:r>
            <w:r w:rsidRPr="482538D9" w:rsidR="73D5C91A">
              <w:rPr>
                <w:rFonts w:ascii="Times New Roman" w:hAnsi="Times New Roman" w:eastAsia="Times New Roman" w:cs="Times New Roman"/>
                <w:color w:val="auto"/>
                <w:sz w:val="24"/>
                <w:szCs w:val="24"/>
              </w:rPr>
              <w:t>Akcijos</w:t>
            </w:r>
            <w:r w:rsidRPr="482538D9" w:rsidR="73D5C91A">
              <w:rPr>
                <w:rFonts w:ascii="Times New Roman" w:hAnsi="Times New Roman" w:eastAsia="Times New Roman" w:cs="Times New Roman"/>
                <w:color w:val="auto"/>
                <w:sz w:val="24"/>
                <w:szCs w:val="24"/>
              </w:rPr>
              <w:t xml:space="preserve"> ir prizai paskatino mokinių motyvaciją siekti aukštesnių mokymosi rezultatų. </w:t>
            </w:r>
            <w:r w:rsidRPr="482538D9" w:rsidR="0BD05680">
              <w:rPr>
                <w:rFonts w:ascii="Times New Roman" w:hAnsi="Times New Roman" w:eastAsia="Times New Roman" w:cs="Times New Roman"/>
                <w:sz w:val="24"/>
                <w:szCs w:val="24"/>
              </w:rPr>
              <w:t xml:space="preserve"> </w:t>
            </w:r>
            <w:r w:rsidRPr="482538D9" w:rsidR="69AAF2C7">
              <w:rPr>
                <w:rFonts w:ascii="Times New Roman" w:hAnsi="Times New Roman" w:eastAsia="Times New Roman" w:cs="Times New Roman"/>
                <w:noProof w:val="0"/>
                <w:color w:val="auto"/>
                <w:sz w:val="24"/>
                <w:szCs w:val="24"/>
                <w:lang w:val="lt"/>
              </w:rPr>
              <w:t xml:space="preserve">Gerai ir labai gerai mokslo metus baigusių 5–12 klasių mokinių 2022 metais yra 22,2 proc. </w:t>
            </w:r>
          </w:p>
          <w:p w:rsidRPr="008126AF" w:rsidR="008126AF" w:rsidP="45F77D3F" w:rsidRDefault="008126AF" w14:paraId="558C0F15" w14:textId="3C2D61FD">
            <w:pPr>
              <w:pStyle w:val="prastasis"/>
              <w:spacing w:after="0" w:line="257" w:lineRule="auto"/>
              <w:ind/>
              <w:jc w:val="both"/>
              <w:rPr>
                <w:rFonts w:ascii="Times New Roman" w:hAnsi="Times New Roman" w:eastAsia="Times New Roman" w:cs="Times New Roman"/>
                <w:color w:val="FF0000"/>
                <w:sz w:val="24"/>
                <w:szCs w:val="24"/>
                <w:lang w:val="lt"/>
              </w:rPr>
            </w:pPr>
            <w:r w:rsidRPr="482538D9" w:rsidR="0BD05680">
              <w:rPr>
                <w:rFonts w:ascii="Times New Roman" w:hAnsi="Times New Roman" w:eastAsia="Times New Roman" w:cs="Times New Roman"/>
                <w:sz w:val="24"/>
                <w:szCs w:val="24"/>
              </w:rPr>
              <w:t xml:space="preserve">          2021–2022 m. m. tęstas</w:t>
            </w:r>
            <w:r w:rsidRPr="482538D9" w:rsidR="213C7BCF">
              <w:rPr>
                <w:rFonts w:ascii="Times New Roman" w:hAnsi="Times New Roman" w:eastAsia="Times New Roman" w:cs="Times New Roman"/>
                <w:sz w:val="24"/>
                <w:szCs w:val="24"/>
              </w:rPr>
              <w:t xml:space="preserve">  </w:t>
            </w:r>
            <w:proofErr w:type="spellStart"/>
            <w:r w:rsidRPr="482538D9" w:rsidR="213C7BCF">
              <w:rPr>
                <w:rFonts w:ascii="Times New Roman" w:hAnsi="Times New Roman" w:eastAsia="Times New Roman" w:cs="Times New Roman"/>
                <w:sz w:val="24"/>
                <w:szCs w:val="24"/>
              </w:rPr>
              <w:t>eTwinning</w:t>
            </w:r>
            <w:proofErr w:type="spellEnd"/>
            <w:r w:rsidRPr="482538D9" w:rsidR="213C7BCF">
              <w:rPr>
                <w:rFonts w:ascii="Times New Roman" w:hAnsi="Times New Roman" w:eastAsia="Times New Roman" w:cs="Times New Roman"/>
                <w:sz w:val="24"/>
                <w:szCs w:val="24"/>
              </w:rPr>
              <w:t xml:space="preserve">  projektas</w:t>
            </w:r>
            <w:r w:rsidRPr="482538D9" w:rsidR="6635032A">
              <w:rPr>
                <w:rFonts w:ascii="Times New Roman" w:hAnsi="Times New Roman" w:eastAsia="Times New Roman" w:cs="Times New Roman"/>
                <w:sz w:val="24"/>
                <w:szCs w:val="24"/>
              </w:rPr>
              <w:t xml:space="preserve"> </w:t>
            </w:r>
            <w:r w:rsidRPr="482538D9" w:rsidR="213C7BCF">
              <w:rPr>
                <w:rFonts w:ascii="Times New Roman" w:hAnsi="Times New Roman" w:eastAsia="Times New Roman" w:cs="Times New Roman"/>
                <w:sz w:val="24"/>
                <w:szCs w:val="24"/>
              </w:rPr>
              <w:t>baltų tema, kuriame dalyvavo 9, 10 klasių mokiniai. Dalyvaujančių projekte mokinių apklausos duomenimis net 93,5 proc. respondentų tvirtino, jog projektas įdomus, 80,6 proc. atsakė, jog  padėjo siekti geresnių rezultatų, o 96,8 proc.</w:t>
            </w:r>
            <w:r w:rsidRPr="482538D9" w:rsidR="560B09C3">
              <w:rPr>
                <w:rFonts w:ascii="Times New Roman" w:hAnsi="Times New Roman" w:eastAsia="Times New Roman" w:cs="Times New Roman"/>
                <w:sz w:val="24"/>
                <w:szCs w:val="24"/>
              </w:rPr>
              <w:t xml:space="preserve"> šį projektą rekomenduotų draugams. </w:t>
            </w:r>
            <w:r w:rsidRPr="482538D9" w:rsidR="6635032A">
              <w:rPr>
                <w:rFonts w:ascii="Times New Roman" w:hAnsi="Times New Roman" w:eastAsia="Times New Roman" w:cs="Times New Roman"/>
                <w:sz w:val="24"/>
                <w:szCs w:val="24"/>
                <w:lang w:val="lt"/>
              </w:rPr>
              <w:t xml:space="preserve">Projektas praplėtė dalykines žinias apie baltų kultūrą ir turėjo teigiamą poveikį mokinių mokymosi rezultatams: </w:t>
            </w:r>
            <w:r w:rsidRPr="482538D9" w:rsidR="69AAF2C7">
              <w:rPr>
                <w:rFonts w:ascii="Times New Roman" w:hAnsi="Times New Roman" w:eastAsia="Times New Roman" w:cs="Times New Roman"/>
                <w:noProof w:val="0"/>
                <w:color w:val="000000" w:themeColor="text1" w:themeTint="FF" w:themeShade="FF"/>
                <w:sz w:val="24"/>
                <w:szCs w:val="24"/>
                <w:lang w:val="lt"/>
              </w:rPr>
              <w:t>60 proc.  10 klasės mokinių ir 26 proc. 9 klasės mokinių pasiekė lietuvių kalbos ir literatūros pagrindinį ir aukštesnįjį pasiekimų lygius.</w:t>
            </w:r>
          </w:p>
        </w:tc>
      </w:tr>
      <w:tr w:rsidRPr="003C08C8" w:rsidR="008E2BE2" w:rsidTr="6EEE3734" w14:paraId="39BDFE06" w14:textId="77777777">
        <w:trPr>
          <w:jc w:val="center"/>
        </w:trPr>
        <w:tc>
          <w:tcPr>
            <w:tcW w:w="1515" w:type="dxa"/>
            <w:vMerge/>
            <w:tcMar/>
          </w:tcPr>
          <w:p w:rsidRPr="003C08C8" w:rsidR="008E2BE2" w:rsidP="008E2BE2" w:rsidRDefault="008E2BE2" w14:paraId="12EA363C" w14:textId="77777777">
            <w:pPr>
              <w:spacing w:after="0" w:line="240" w:lineRule="auto"/>
              <w:rPr>
                <w:rFonts w:cs="Times New Roman"/>
                <w:bCs/>
                <w:sz w:val="24"/>
                <w:szCs w:val="24"/>
              </w:rPr>
            </w:pPr>
          </w:p>
        </w:tc>
        <w:tc>
          <w:tcPr>
            <w:tcW w:w="2069" w:type="dxa"/>
            <w:tcMar/>
          </w:tcPr>
          <w:p w:rsidR="008126AF" w:rsidP="482538D9" w:rsidRDefault="008126AF" w14:paraId="2ED9B651"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71341E8F"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77854BAE"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4FB55C9A"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7BAE6CAA"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6D8BA519"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2149AD4A"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2289B771"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184F2F70" w14:textId="77777777">
            <w:pPr>
              <w:spacing w:after="0" w:line="240" w:lineRule="auto"/>
              <w:jc w:val="center"/>
              <w:rPr>
                <w:rFonts w:ascii="Times New Roman" w:hAnsi="Times New Roman" w:eastAsia="Times New Roman" w:cs="Times New Roman"/>
                <w:sz w:val="24"/>
                <w:szCs w:val="24"/>
              </w:rPr>
            </w:pPr>
          </w:p>
          <w:p w:rsidRPr="003C08C8" w:rsidR="008E2BE2" w:rsidP="482538D9" w:rsidRDefault="2A984072" w14:paraId="24E27590" w14:textId="0A9F5E7A">
            <w:pPr>
              <w:spacing w:after="0" w:line="240" w:lineRule="auto"/>
              <w:jc w:val="center"/>
              <w:rPr>
                <w:rFonts w:ascii="Times New Roman" w:hAnsi="Times New Roman" w:eastAsia="Times New Roman" w:cs="Times New Roman"/>
                <w:sz w:val="24"/>
                <w:szCs w:val="24"/>
              </w:rPr>
            </w:pPr>
            <w:r w:rsidRPr="482538D9" w:rsidR="2A984072">
              <w:rPr>
                <w:rFonts w:ascii="Times New Roman" w:hAnsi="Times New Roman" w:eastAsia="Times New Roman" w:cs="Times New Roman"/>
                <w:sz w:val="24"/>
                <w:szCs w:val="24"/>
              </w:rPr>
              <w:t>3.3. Ugdymo(</w:t>
            </w:r>
            <w:proofErr w:type="spellStart"/>
            <w:r w:rsidRPr="482538D9" w:rsidR="2A984072">
              <w:rPr>
                <w:rFonts w:ascii="Times New Roman" w:hAnsi="Times New Roman" w:eastAsia="Times New Roman" w:cs="Times New Roman"/>
                <w:sz w:val="24"/>
                <w:szCs w:val="24"/>
              </w:rPr>
              <w:t>si</w:t>
            </w:r>
            <w:proofErr w:type="spellEnd"/>
            <w:r w:rsidRPr="482538D9" w:rsidR="2A984072">
              <w:rPr>
                <w:rFonts w:ascii="Times New Roman" w:hAnsi="Times New Roman" w:eastAsia="Times New Roman" w:cs="Times New Roman"/>
                <w:sz w:val="24"/>
                <w:szCs w:val="24"/>
              </w:rPr>
              <w:t xml:space="preserve">) organizavimas </w:t>
            </w:r>
          </w:p>
          <w:p w:rsidRPr="003C08C8" w:rsidR="008E2BE2" w:rsidP="482538D9" w:rsidRDefault="008E2BE2" w14:paraId="6172F184" w14:textId="2276FD4E">
            <w:pPr>
              <w:spacing w:after="0" w:line="240" w:lineRule="auto"/>
              <w:jc w:val="center"/>
              <w:rPr>
                <w:rFonts w:ascii="Times New Roman" w:hAnsi="Times New Roman" w:eastAsia="Times New Roman" w:cs="Times New Roman"/>
                <w:sz w:val="24"/>
                <w:szCs w:val="24"/>
              </w:rPr>
            </w:pPr>
          </w:p>
          <w:p w:rsidRPr="003C08C8" w:rsidR="008E2BE2" w:rsidP="482538D9" w:rsidRDefault="008E2BE2" w14:paraId="4586AA39" w14:textId="739A0D38">
            <w:pPr>
              <w:spacing w:after="0" w:line="240" w:lineRule="auto"/>
              <w:jc w:val="center"/>
              <w:rPr>
                <w:rFonts w:ascii="Times New Roman" w:hAnsi="Times New Roman" w:eastAsia="Times New Roman" w:cs="Times New Roman"/>
                <w:sz w:val="24"/>
                <w:szCs w:val="24"/>
              </w:rPr>
            </w:pPr>
          </w:p>
          <w:p w:rsidRPr="003C08C8" w:rsidR="008E2BE2" w:rsidP="482538D9" w:rsidRDefault="10C5AB23" w14:paraId="6C16B1CD" w14:textId="3ED94E4F">
            <w:pPr>
              <w:spacing w:after="0" w:line="240" w:lineRule="auto"/>
              <w:jc w:val="center"/>
              <w:rPr>
                <w:rFonts w:ascii="Times New Roman" w:hAnsi="Times New Roman" w:eastAsia="Times New Roman" w:cs="Times New Roman"/>
                <w:sz w:val="24"/>
                <w:szCs w:val="24"/>
              </w:rPr>
            </w:pPr>
            <w:r w:rsidRPr="482538D9" w:rsidR="10C5AB23">
              <w:rPr>
                <w:rFonts w:ascii="Times New Roman" w:hAnsi="Times New Roman" w:eastAsia="Times New Roman" w:cs="Times New Roman"/>
                <w:sz w:val="24"/>
                <w:szCs w:val="24"/>
              </w:rPr>
              <w:t>Milda</w:t>
            </w:r>
          </w:p>
          <w:p w:rsidRPr="003C08C8" w:rsidR="008E2BE2" w:rsidP="482538D9" w:rsidRDefault="10C5AB23" w14:paraId="3E2F545E" w14:textId="45105482">
            <w:pPr>
              <w:spacing w:after="0" w:line="240" w:lineRule="auto"/>
              <w:jc w:val="center"/>
              <w:rPr>
                <w:rFonts w:ascii="Times New Roman" w:hAnsi="Times New Roman" w:eastAsia="Times New Roman" w:cs="Times New Roman"/>
                <w:sz w:val="24"/>
                <w:szCs w:val="24"/>
              </w:rPr>
            </w:pPr>
            <w:r w:rsidRPr="482538D9" w:rsidR="10C5AB23">
              <w:rPr>
                <w:rFonts w:ascii="Times New Roman" w:hAnsi="Times New Roman" w:eastAsia="Times New Roman" w:cs="Times New Roman"/>
                <w:sz w:val="24"/>
                <w:szCs w:val="24"/>
              </w:rPr>
              <w:t>Laima</w:t>
            </w:r>
          </w:p>
        </w:tc>
        <w:tc>
          <w:tcPr>
            <w:tcW w:w="1276" w:type="dxa"/>
            <w:tcMar/>
          </w:tcPr>
          <w:p w:rsidR="008126AF" w:rsidP="482538D9" w:rsidRDefault="008126AF" w14:paraId="30DB96CF"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733542BC"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5D4E27B2"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1A55CC2E"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6886C57E"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1553693D"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3BF9034E"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5B009F60"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41EF1020" w14:textId="77777777">
            <w:pPr>
              <w:spacing w:after="0" w:line="240" w:lineRule="auto"/>
              <w:jc w:val="center"/>
              <w:rPr>
                <w:rFonts w:ascii="Times New Roman" w:hAnsi="Times New Roman" w:eastAsia="Times New Roman" w:cs="Times New Roman"/>
                <w:sz w:val="24"/>
                <w:szCs w:val="24"/>
              </w:rPr>
            </w:pPr>
          </w:p>
          <w:p w:rsidRPr="003C08C8" w:rsidR="008E2BE2" w:rsidP="482538D9" w:rsidRDefault="2A984072" w14:paraId="38C4794F" w14:textId="77777777">
            <w:pPr>
              <w:spacing w:after="0" w:line="240" w:lineRule="auto"/>
              <w:jc w:val="center"/>
              <w:rPr>
                <w:rFonts w:ascii="Times New Roman" w:hAnsi="Times New Roman" w:eastAsia="Times New Roman" w:cs="Times New Roman"/>
                <w:sz w:val="24"/>
                <w:szCs w:val="24"/>
              </w:rPr>
            </w:pPr>
            <w:r w:rsidRPr="482538D9" w:rsidR="2A984072">
              <w:rPr>
                <w:rFonts w:ascii="Times New Roman" w:hAnsi="Times New Roman" w:eastAsia="Times New Roman" w:cs="Times New Roman"/>
                <w:sz w:val="24"/>
                <w:szCs w:val="24"/>
              </w:rPr>
              <w:t>2 lygis</w:t>
            </w:r>
          </w:p>
          <w:p w:rsidRPr="003C08C8" w:rsidR="008E2BE2" w:rsidP="482538D9" w:rsidRDefault="008E2BE2" w14:paraId="646E9966" w14:textId="77777777">
            <w:pPr>
              <w:spacing w:after="0" w:line="240" w:lineRule="auto"/>
              <w:jc w:val="center"/>
              <w:rPr>
                <w:rFonts w:ascii="Times New Roman" w:hAnsi="Times New Roman" w:eastAsia="Times New Roman" w:cs="Times New Roman"/>
                <w:sz w:val="24"/>
                <w:szCs w:val="24"/>
              </w:rPr>
            </w:pPr>
          </w:p>
        </w:tc>
        <w:tc>
          <w:tcPr>
            <w:tcW w:w="1270" w:type="dxa"/>
            <w:tcMar/>
          </w:tcPr>
          <w:p w:rsidR="008126AF" w:rsidP="482538D9" w:rsidRDefault="008126AF" w14:paraId="0B4A64D5"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400B049D"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01BCCE96"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434DF1E9"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204651F0"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44C229F2"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67D006DF"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32A490AC"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6E4EF365" w14:textId="77777777">
            <w:pPr>
              <w:spacing w:after="0" w:line="240" w:lineRule="auto"/>
              <w:jc w:val="center"/>
              <w:rPr>
                <w:rFonts w:ascii="Times New Roman" w:hAnsi="Times New Roman" w:eastAsia="Times New Roman" w:cs="Times New Roman"/>
                <w:sz w:val="24"/>
                <w:szCs w:val="24"/>
              </w:rPr>
            </w:pPr>
          </w:p>
          <w:p w:rsidRPr="003C08C8" w:rsidR="008E2BE2" w:rsidP="482538D9" w:rsidRDefault="6B1F11F4" w14:paraId="01FFC5C2" w14:textId="4204A362">
            <w:pPr>
              <w:spacing w:after="0" w:line="240" w:lineRule="auto"/>
              <w:jc w:val="center"/>
              <w:rPr>
                <w:rFonts w:ascii="Times New Roman" w:hAnsi="Times New Roman" w:eastAsia="Times New Roman" w:cs="Times New Roman"/>
                <w:sz w:val="24"/>
                <w:szCs w:val="24"/>
              </w:rPr>
            </w:pPr>
            <w:r w:rsidRPr="482538D9" w:rsidR="6B1F11F4">
              <w:rPr>
                <w:rFonts w:ascii="Times New Roman" w:hAnsi="Times New Roman" w:eastAsia="Times New Roman" w:cs="Times New Roman"/>
                <w:color w:val="auto"/>
                <w:sz w:val="24"/>
                <w:szCs w:val="24"/>
              </w:rPr>
              <w:t>3</w:t>
            </w:r>
            <w:r w:rsidRPr="482538D9" w:rsidR="2A984072">
              <w:rPr>
                <w:rFonts w:ascii="Times New Roman" w:hAnsi="Times New Roman" w:eastAsia="Times New Roman" w:cs="Times New Roman"/>
                <w:color w:val="auto"/>
                <w:sz w:val="24"/>
                <w:szCs w:val="24"/>
              </w:rPr>
              <w:t xml:space="preserve"> lygis</w:t>
            </w:r>
          </w:p>
        </w:tc>
        <w:tc>
          <w:tcPr>
            <w:tcW w:w="2098" w:type="dxa"/>
            <w:tcMar/>
          </w:tcPr>
          <w:p w:rsidR="008126AF" w:rsidP="482538D9" w:rsidRDefault="008126AF" w14:paraId="65DC4C85"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4F707AA2"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291D7D68"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6B60CF7A"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7C046D35"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50DE8E0D"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04FC760C"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64495E5C" w14:textId="77777777">
            <w:pPr>
              <w:spacing w:after="0" w:line="240" w:lineRule="auto"/>
              <w:jc w:val="center"/>
              <w:rPr>
                <w:rFonts w:ascii="Times New Roman" w:hAnsi="Times New Roman" w:eastAsia="Times New Roman" w:cs="Times New Roman"/>
                <w:sz w:val="24"/>
                <w:szCs w:val="24"/>
              </w:rPr>
            </w:pPr>
          </w:p>
          <w:p w:rsidR="008126AF" w:rsidP="482538D9" w:rsidRDefault="008126AF" w14:paraId="6DB5CB82" w14:textId="77777777">
            <w:pPr>
              <w:spacing w:after="0" w:line="240" w:lineRule="auto"/>
              <w:jc w:val="center"/>
              <w:rPr>
                <w:rFonts w:ascii="Times New Roman" w:hAnsi="Times New Roman" w:eastAsia="Times New Roman" w:cs="Times New Roman"/>
                <w:sz w:val="24"/>
                <w:szCs w:val="24"/>
              </w:rPr>
            </w:pPr>
          </w:p>
          <w:p w:rsidRPr="003C08C8" w:rsidR="008E2BE2" w:rsidP="482538D9" w:rsidRDefault="2CB417AC" w14:paraId="4C5265F0" w14:textId="128163FF">
            <w:pPr>
              <w:spacing w:after="0" w:line="240" w:lineRule="auto"/>
              <w:jc w:val="center"/>
              <w:rPr>
                <w:rFonts w:ascii="Times New Roman" w:hAnsi="Times New Roman" w:eastAsia="Times New Roman" w:cs="Times New Roman"/>
                <w:color w:val="auto"/>
                <w:sz w:val="24"/>
                <w:szCs w:val="24"/>
              </w:rPr>
            </w:pPr>
            <w:r w:rsidRPr="482538D9" w:rsidR="2CB417AC">
              <w:rPr>
                <w:rFonts w:ascii="Times New Roman" w:hAnsi="Times New Roman" w:eastAsia="Times New Roman" w:cs="Times New Roman"/>
                <w:color w:val="auto"/>
                <w:sz w:val="24"/>
                <w:szCs w:val="24"/>
              </w:rPr>
              <w:t>Pagerėjo</w:t>
            </w:r>
          </w:p>
        </w:tc>
        <w:tc>
          <w:tcPr>
            <w:tcW w:w="5295" w:type="dxa"/>
            <w:tcMar/>
          </w:tcPr>
          <w:p w:rsidR="00996146" w:rsidP="245811D7" w:rsidRDefault="2A984072" w14:paraId="12038BBA" w14:textId="7B522170" w14:noSpellErr="1">
            <w:pPr>
              <w:spacing w:after="0" w:line="240" w:lineRule="auto"/>
              <w:jc w:val="center"/>
              <w:rPr>
                <w:rFonts w:ascii="Times New Roman" w:hAnsi="Times New Roman" w:eastAsia="Times New Roman" w:cs="Times New Roman"/>
                <w:color w:val="080B0E"/>
                <w:sz w:val="24"/>
                <w:szCs w:val="24"/>
              </w:rPr>
            </w:pPr>
            <w:r w:rsidRPr="482538D9" w:rsidR="2A984072">
              <w:rPr>
                <w:rFonts w:ascii="Times New Roman" w:hAnsi="Times New Roman" w:eastAsia="Times New Roman" w:cs="Times New Roman"/>
                <w:b w:val="1"/>
                <w:bCs w:val="1"/>
                <w:sz w:val="24"/>
                <w:szCs w:val="24"/>
              </w:rPr>
              <w:t>Siekiama prasmingos integracijos ir sudaromos galimybės mokiniams patirti įv</w:t>
            </w:r>
            <w:r w:rsidRPr="482538D9" w:rsidR="14366C2E">
              <w:rPr>
                <w:rFonts w:ascii="Times New Roman" w:hAnsi="Times New Roman" w:eastAsia="Times New Roman" w:cs="Times New Roman"/>
                <w:b w:val="1"/>
                <w:bCs w:val="1"/>
                <w:sz w:val="24"/>
                <w:szCs w:val="24"/>
              </w:rPr>
              <w:t>airius mokymosi būd</w:t>
            </w:r>
            <w:r w:rsidRPr="482538D9" w:rsidR="0EF8CE01">
              <w:rPr>
                <w:rFonts w:ascii="Times New Roman" w:hAnsi="Times New Roman" w:eastAsia="Times New Roman" w:cs="Times New Roman"/>
                <w:b w:val="1"/>
                <w:bCs w:val="1"/>
                <w:sz w:val="24"/>
                <w:szCs w:val="24"/>
              </w:rPr>
              <w:t>u</w:t>
            </w:r>
            <w:r w:rsidRPr="482538D9" w:rsidR="14366C2E">
              <w:rPr>
                <w:rFonts w:ascii="Times New Roman" w:hAnsi="Times New Roman" w:eastAsia="Times New Roman" w:cs="Times New Roman"/>
                <w:b w:val="1"/>
                <w:bCs w:val="1"/>
                <w:sz w:val="24"/>
                <w:szCs w:val="24"/>
              </w:rPr>
              <w:t>s ir formas</w:t>
            </w:r>
            <w:r w:rsidRPr="482538D9" w:rsidR="10C5AB23">
              <w:rPr>
                <w:rFonts w:ascii="Times New Roman" w:hAnsi="Times New Roman" w:eastAsia="Times New Roman" w:cs="Times New Roman"/>
                <w:sz w:val="24"/>
                <w:szCs w:val="24"/>
              </w:rPr>
              <w:t xml:space="preserve"> </w:t>
            </w:r>
          </w:p>
          <w:p w:rsidR="00996146" w:rsidP="245811D7" w:rsidRDefault="2A984072" w14:paraId="725841E9" w14:textId="372D9A60">
            <w:pPr>
              <w:spacing w:after="0" w:line="240" w:lineRule="auto"/>
              <w:jc w:val="both"/>
              <w:rPr>
                <w:rFonts w:ascii="Times New Roman" w:hAnsi="Times New Roman" w:eastAsia="Times New Roman" w:cs="Times New Roman"/>
                <w:color w:val="080B0E"/>
                <w:sz w:val="24"/>
                <w:szCs w:val="24"/>
              </w:rPr>
            </w:pPr>
            <w:r w:rsidRPr="482538D9" w:rsidR="2A984072">
              <w:rPr>
                <w:rFonts w:ascii="Times New Roman" w:hAnsi="Times New Roman" w:eastAsia="Times New Roman" w:cs="Times New Roman"/>
                <w:sz w:val="24"/>
                <w:szCs w:val="24"/>
              </w:rPr>
              <w:t xml:space="preserve">    Atliktoje mokytojų apklausoje teiginio „Mokyklos metiniuose planuose numatomos integruotos veiklos (pamokos) ir projektai“ pritarimų vertė 3,4 (iš 4). 2021–2022 m. m. </w:t>
            </w:r>
            <w:r w:rsidRPr="482538D9" w:rsidR="2A984072">
              <w:rPr>
                <w:rFonts w:ascii="Times New Roman" w:hAnsi="Times New Roman" w:eastAsia="Times New Roman" w:cs="Times New Roman"/>
                <w:color w:val="auto"/>
                <w:sz w:val="24"/>
                <w:szCs w:val="24"/>
                <w:u w:val="none"/>
              </w:rPr>
              <w:t>elektroniniame dienyne užfiksuotos 44 integruotos pamokos.</w:t>
            </w:r>
            <w:r w:rsidRPr="482538D9" w:rsidR="2A984072">
              <w:rPr>
                <w:rFonts w:ascii="Times New Roman" w:hAnsi="Times New Roman" w:eastAsia="Times New Roman" w:cs="Times New Roman"/>
                <w:color w:val="auto"/>
                <w:sz w:val="24"/>
                <w:szCs w:val="24"/>
              </w:rPr>
              <w:t xml:space="preserve"> </w:t>
            </w:r>
            <w:r w:rsidRPr="482538D9" w:rsidR="2A984072">
              <w:rPr>
                <w:rFonts w:ascii="Times New Roman" w:hAnsi="Times New Roman" w:eastAsia="Times New Roman" w:cs="Times New Roman"/>
                <w:sz w:val="24"/>
                <w:szCs w:val="24"/>
              </w:rPr>
              <w:t xml:space="preserve">Atliktoje mokinių apklausoje teiginio </w:t>
            </w:r>
            <w:r w:rsidRPr="482538D9" w:rsidR="2A984072">
              <w:rPr>
                <w:rFonts w:ascii="Times New Roman" w:hAnsi="Times New Roman" w:eastAsia="Times New Roman" w:cs="Times New Roman"/>
                <w:color w:val="000000" w:themeColor="text1" w:themeTint="FF" w:themeShade="FF"/>
                <w:sz w:val="24"/>
                <w:szCs w:val="24"/>
              </w:rPr>
              <w:t>„Vienose pamokose įgytas žinias tinkamai panaudojame ir kitų dalykų pamokose</w:t>
            </w:r>
            <w:r w:rsidRPr="482538D9" w:rsidR="2A984072">
              <w:rPr>
                <w:rFonts w:ascii="Times New Roman" w:hAnsi="Times New Roman" w:eastAsia="Times New Roman" w:cs="Times New Roman"/>
                <w:color w:val="080B0E"/>
                <w:sz w:val="24"/>
                <w:szCs w:val="24"/>
              </w:rPr>
              <w:t>“ pritarimų vertė 2,3 (iš 4) , o mokytojų apklausoje – „Skatinu mokinius atliekant užduotis panaudoti žinias, į</w:t>
            </w:r>
            <w:r w:rsidRPr="482538D9" w:rsidR="14366C2E">
              <w:rPr>
                <w:rFonts w:ascii="Times New Roman" w:hAnsi="Times New Roman" w:eastAsia="Times New Roman" w:cs="Times New Roman"/>
                <w:color w:val="080B0E"/>
                <w:sz w:val="24"/>
                <w:szCs w:val="24"/>
              </w:rPr>
              <w:t>gytas ir kitų dalykų pamokose“ –</w:t>
            </w:r>
            <w:r w:rsidRPr="482538D9" w:rsidR="2A984072">
              <w:rPr>
                <w:rFonts w:ascii="Times New Roman" w:hAnsi="Times New Roman" w:eastAsia="Times New Roman" w:cs="Times New Roman"/>
                <w:color w:val="080B0E"/>
                <w:sz w:val="24"/>
                <w:szCs w:val="24"/>
              </w:rPr>
              <w:t xml:space="preserve"> 3,4 (iš 4).</w:t>
            </w:r>
          </w:p>
          <w:p w:rsidRPr="004C0891" w:rsidR="008E2BE2" w:rsidP="245811D7" w:rsidRDefault="2A984072" w14:paraId="0FB21870" w14:textId="729E3799">
            <w:pPr>
              <w:spacing w:after="0" w:line="240" w:lineRule="auto"/>
              <w:ind w:firstLine="284"/>
              <w:jc w:val="both"/>
              <w:rPr>
                <w:rFonts w:ascii="Times New Roman" w:hAnsi="Times New Roman" w:eastAsia="Times New Roman" w:cs="Times New Roman"/>
                <w:color w:val="080B0E"/>
                <w:sz w:val="24"/>
                <w:szCs w:val="24"/>
              </w:rPr>
            </w:pPr>
            <w:r w:rsidRPr="482538D9" w:rsidR="2A984072">
              <w:rPr>
                <w:rFonts w:ascii="Times New Roman" w:hAnsi="Times New Roman" w:eastAsia="Times New Roman" w:cs="Times New Roman"/>
                <w:sz w:val="24"/>
                <w:szCs w:val="24"/>
              </w:rPr>
              <w:t xml:space="preserve">   </w:t>
            </w:r>
            <w:r w:rsidRPr="482538D9" w:rsidR="2A984072">
              <w:rPr>
                <w:rFonts w:ascii="Times New Roman" w:hAnsi="Times New Roman" w:eastAsia="Times New Roman" w:cs="Times New Roman"/>
                <w:color w:val="000000" w:themeColor="text1" w:themeTint="FF" w:themeShade="FF"/>
                <w:sz w:val="24"/>
                <w:szCs w:val="24"/>
                <w:lang w:val="lt"/>
              </w:rPr>
              <w:t xml:space="preserve">   Iš pokalbių su mokytojais ir </w:t>
            </w:r>
            <w:r w:rsidRPr="482538D9" w:rsidR="0EF8CE01">
              <w:rPr>
                <w:rFonts w:ascii="Times New Roman" w:hAnsi="Times New Roman" w:eastAsia="Times New Roman" w:cs="Times New Roman"/>
                <w:color w:val="000000" w:themeColor="text1" w:themeTint="FF" w:themeShade="FF"/>
                <w:sz w:val="24"/>
                <w:szCs w:val="24"/>
                <w:lang w:val="lt"/>
              </w:rPr>
              <w:t xml:space="preserve">iš </w:t>
            </w:r>
            <w:r w:rsidRPr="482538D9" w:rsidR="2A984072">
              <w:rPr>
                <w:rFonts w:ascii="Times New Roman" w:hAnsi="Times New Roman" w:eastAsia="Times New Roman" w:cs="Times New Roman"/>
                <w:color w:val="000000" w:themeColor="text1" w:themeTint="FF" w:themeShade="FF"/>
                <w:sz w:val="24"/>
                <w:szCs w:val="24"/>
                <w:lang w:val="lt"/>
              </w:rPr>
              <w:t>dalykų ilgalaikių planų nustatyta,</w:t>
            </w:r>
            <w:r w:rsidRPr="482538D9" w:rsidR="14366C2E">
              <w:rPr>
                <w:rFonts w:ascii="Times New Roman" w:hAnsi="Times New Roman" w:eastAsia="Times New Roman" w:cs="Times New Roman"/>
                <w:color w:val="080B0E"/>
                <w:sz w:val="24"/>
                <w:szCs w:val="24"/>
              </w:rPr>
              <w:t xml:space="preserve"> </w:t>
            </w:r>
            <w:r w:rsidRPr="482538D9" w:rsidR="2A984072">
              <w:rPr>
                <w:rFonts w:ascii="Times New Roman" w:hAnsi="Times New Roman" w:eastAsia="Times New Roman" w:cs="Times New Roman"/>
                <w:color w:val="000000" w:themeColor="text1" w:themeTint="FF" w:themeShade="FF"/>
                <w:sz w:val="24"/>
                <w:szCs w:val="24"/>
                <w:lang w:val="lt"/>
              </w:rPr>
              <w:t xml:space="preserve">kad 2021–2022 m. m. vykdyti  </w:t>
            </w:r>
            <w:proofErr w:type="spellStart"/>
            <w:r w:rsidRPr="482538D9" w:rsidR="2A984072">
              <w:rPr>
                <w:rFonts w:ascii="Times New Roman" w:hAnsi="Times New Roman" w:eastAsia="Times New Roman" w:cs="Times New Roman"/>
                <w:color w:val="auto"/>
                <w:sz w:val="24"/>
                <w:szCs w:val="24"/>
                <w:lang w:val="lt"/>
              </w:rPr>
              <w:t>tarpdalykiniai</w:t>
            </w:r>
            <w:proofErr w:type="spellEnd"/>
            <w:r w:rsidRPr="482538D9" w:rsidR="2A984072">
              <w:rPr>
                <w:rFonts w:ascii="Times New Roman" w:hAnsi="Times New Roman" w:eastAsia="Times New Roman" w:cs="Times New Roman"/>
                <w:color w:val="auto"/>
                <w:sz w:val="24"/>
                <w:szCs w:val="24"/>
                <w:lang w:val="lt"/>
              </w:rPr>
              <w:t xml:space="preserve"> projektai:</w:t>
            </w:r>
            <w:r w:rsidRPr="482538D9" w:rsidR="2A984072">
              <w:rPr>
                <w:rFonts w:ascii="Times New Roman" w:hAnsi="Times New Roman" w:eastAsia="Times New Roman" w:cs="Times New Roman"/>
                <w:color w:val="FF0000"/>
                <w:sz w:val="24"/>
                <w:szCs w:val="24"/>
                <w:lang w:val="lt"/>
              </w:rPr>
              <w:t xml:space="preserve"> </w:t>
            </w:r>
            <w:r w:rsidRPr="482538D9" w:rsidR="2A984072">
              <w:rPr>
                <w:rFonts w:ascii="Times New Roman" w:hAnsi="Times New Roman" w:eastAsia="Times New Roman" w:cs="Times New Roman"/>
                <w:sz w:val="24"/>
                <w:szCs w:val="24"/>
              </w:rPr>
              <w:t>„</w:t>
            </w:r>
            <w:proofErr w:type="spellStart"/>
            <w:r w:rsidRPr="482538D9" w:rsidR="2A984072">
              <w:rPr>
                <w:rFonts w:ascii="Times New Roman" w:hAnsi="Times New Roman" w:eastAsia="Times New Roman" w:cs="Times New Roman"/>
                <w:sz w:val="24"/>
                <w:szCs w:val="24"/>
              </w:rPr>
              <w:t>eTwinning</w:t>
            </w:r>
            <w:proofErr w:type="spellEnd"/>
            <w:r w:rsidRPr="482538D9" w:rsidR="2A984072">
              <w:rPr>
                <w:rFonts w:ascii="Times New Roman" w:hAnsi="Times New Roman" w:eastAsia="Times New Roman" w:cs="Times New Roman"/>
                <w:sz w:val="24"/>
                <w:szCs w:val="24"/>
              </w:rPr>
              <w:t xml:space="preserve"> (matematika, lietuvių kalba ir literatūra) ir MEPA.</w:t>
            </w:r>
          </w:p>
          <w:p w:rsidR="00996146" w:rsidP="482538D9" w:rsidRDefault="2A984072" w14:paraId="26A46780" w14:textId="11B9EE34">
            <w:pPr>
              <w:spacing w:after="0" w:line="240" w:lineRule="auto"/>
              <w:ind w:firstLine="284"/>
              <w:jc w:val="both"/>
              <w:rPr>
                <w:rFonts w:ascii="Times New Roman" w:hAnsi="Times New Roman" w:eastAsia="Times New Roman" w:cs="Times New Roman"/>
                <w:noProof w:val="0"/>
                <w:color w:val="050505"/>
                <w:sz w:val="24"/>
                <w:szCs w:val="24"/>
                <w:lang w:val="lt-LT"/>
              </w:rPr>
            </w:pPr>
            <w:r w:rsidRPr="482538D9" w:rsidR="10C5AB23">
              <w:rPr>
                <w:rFonts w:ascii="Times New Roman" w:hAnsi="Times New Roman" w:eastAsia="Times New Roman" w:cs="Times New Roman"/>
                <w:color w:val="auto"/>
                <w:sz w:val="24"/>
                <w:szCs w:val="24"/>
                <w:u w:val="none"/>
              </w:rPr>
              <w:t xml:space="preserve">Per 2021–2022 m. m. mokiniai </w:t>
            </w:r>
            <w:r w:rsidRPr="482538D9" w:rsidR="10C5AB23">
              <w:rPr>
                <w:rFonts w:ascii="Times New Roman" w:hAnsi="Times New Roman" w:eastAsia="Times New Roman" w:cs="Times New Roman"/>
                <w:color w:val="auto"/>
                <w:sz w:val="24"/>
                <w:szCs w:val="24"/>
                <w:u w:val="none"/>
              </w:rPr>
              <w:t>išvykų</w:t>
            </w:r>
            <w:r w:rsidRPr="482538D9" w:rsidR="10C5AB23">
              <w:rPr>
                <w:rFonts w:ascii="Times New Roman" w:hAnsi="Times New Roman" w:eastAsia="Times New Roman" w:cs="Times New Roman"/>
                <w:color w:val="auto"/>
                <w:sz w:val="24"/>
                <w:szCs w:val="24"/>
                <w:u w:val="none"/>
              </w:rPr>
              <w:t xml:space="preserve"> metu dalyvavo 31 edukacinėje programoje. Jose dominuoja gamtosauginė ir istorinė tematika.</w:t>
            </w:r>
          </w:p>
          <w:p w:rsidR="3BB7238A" w:rsidP="482538D9" w:rsidRDefault="3BB7238A" w14:paraId="544C6358" w14:textId="581DB13E">
            <w:pPr>
              <w:spacing w:after="0" w:line="240" w:lineRule="auto"/>
              <w:ind w:firstLine="284"/>
              <w:jc w:val="both"/>
              <w:rPr>
                <w:rFonts w:ascii="Times New Roman" w:hAnsi="Times New Roman" w:eastAsia="Times New Roman" w:cs="Times New Roman"/>
                <w:noProof w:val="0"/>
                <w:color w:val="000000" w:themeColor="text1" w:themeTint="FF" w:themeShade="FF"/>
                <w:sz w:val="24"/>
                <w:szCs w:val="24"/>
                <w:lang w:val="lt-LT"/>
              </w:rPr>
            </w:pPr>
            <w:r w:rsidRPr="482538D9" w:rsidR="213C7BCF">
              <w:rPr>
                <w:rFonts w:ascii="Times New Roman" w:hAnsi="Times New Roman" w:eastAsia="Times New Roman" w:cs="Times New Roman"/>
                <w:sz w:val="24"/>
                <w:szCs w:val="24"/>
              </w:rPr>
              <w:t xml:space="preserve">Nuotolinio mokymo laikotarpiu mokytojai atrado naują </w:t>
            </w:r>
            <w:r w:rsidRPr="482538D9" w:rsidR="213C7BCF">
              <w:rPr>
                <w:rFonts w:ascii="Times New Roman" w:hAnsi="Times New Roman" w:eastAsia="Times New Roman" w:cs="Times New Roman"/>
                <w:color w:val="auto"/>
                <w:sz w:val="24"/>
                <w:szCs w:val="24"/>
                <w:u w:val="none"/>
              </w:rPr>
              <w:t xml:space="preserve">pamokos formą – nuotolinius </w:t>
            </w:r>
            <w:r w:rsidRPr="482538D9" w:rsidR="213C7BCF">
              <w:rPr>
                <w:rFonts w:ascii="Times New Roman" w:hAnsi="Times New Roman" w:eastAsia="Times New Roman" w:cs="Times New Roman"/>
                <w:color w:val="auto"/>
                <w:sz w:val="24"/>
                <w:szCs w:val="24"/>
                <w:u w:val="none"/>
              </w:rPr>
              <w:t>susitikimus su įvairių sričių specialistais,</w:t>
            </w:r>
            <w:r w:rsidRPr="482538D9" w:rsidR="213C7BCF">
              <w:rPr>
                <w:rFonts w:ascii="Times New Roman" w:hAnsi="Times New Roman" w:eastAsia="Times New Roman" w:cs="Times New Roman"/>
                <w:color w:val="auto"/>
                <w:sz w:val="24"/>
                <w:szCs w:val="24"/>
                <w:u w:val="none"/>
              </w:rPr>
              <w:t xml:space="preserve"> </w:t>
            </w:r>
            <w:r w:rsidRPr="482538D9" w:rsidR="213C7BCF">
              <w:rPr>
                <w:rFonts w:ascii="Times New Roman" w:hAnsi="Times New Roman" w:eastAsia="Times New Roman" w:cs="Times New Roman"/>
                <w:color w:val="auto"/>
                <w:sz w:val="24"/>
                <w:szCs w:val="24"/>
                <w:u w:val="none"/>
              </w:rPr>
              <w:t xml:space="preserve">žymiais Lietuvos menininkais, rašytojais ir pan. </w:t>
            </w:r>
            <w:r w:rsidRPr="482538D9" w:rsidR="213C7BCF">
              <w:rPr>
                <w:rFonts w:ascii="Times New Roman" w:hAnsi="Times New Roman" w:eastAsia="Times New Roman" w:cs="Times New Roman"/>
                <w:color w:val="auto"/>
                <w:sz w:val="24"/>
                <w:szCs w:val="24"/>
                <w:u w:val="none"/>
              </w:rPr>
              <w:t>Per mokslo metus</w:t>
            </w:r>
            <w:r w:rsidRPr="482538D9" w:rsidR="213C7BCF">
              <w:rPr>
                <w:rFonts w:ascii="Times New Roman" w:hAnsi="Times New Roman" w:eastAsia="Times New Roman" w:cs="Times New Roman"/>
                <w:color w:val="auto"/>
                <w:sz w:val="24"/>
                <w:szCs w:val="24"/>
                <w:u w:val="none"/>
              </w:rPr>
              <w:t xml:space="preserve"> suorganizuoti 26 susitikimai (rašytojai T. Dirgėla,</w:t>
            </w:r>
            <w:r w:rsidRPr="482538D9" w:rsidR="213C7BCF">
              <w:rPr>
                <w:rFonts w:ascii="Times New Roman" w:hAnsi="Times New Roman" w:eastAsia="Times New Roman" w:cs="Times New Roman"/>
                <w:color w:val="auto"/>
                <w:sz w:val="24"/>
                <w:szCs w:val="24"/>
                <w:u w:val="none"/>
              </w:rPr>
              <w:t xml:space="preserve"> </w:t>
            </w:r>
            <w:r w:rsidRPr="482538D9" w:rsidR="5AA7BC2A">
              <w:rPr>
                <w:rFonts w:ascii="Times New Roman" w:hAnsi="Times New Roman" w:eastAsia="Times New Roman" w:cs="Times New Roman"/>
                <w:noProof w:val="0"/>
                <w:color w:val="auto"/>
                <w:sz w:val="24"/>
                <w:szCs w:val="24"/>
                <w:u w:val="none"/>
                <w:lang w:val="lt-LT"/>
              </w:rPr>
              <w:t xml:space="preserve">Vytautas V. Landsbergis, L. </w:t>
            </w:r>
            <w:proofErr w:type="spellStart"/>
            <w:r w:rsidRPr="482538D9" w:rsidR="5AA7BC2A">
              <w:rPr>
                <w:rFonts w:ascii="Times New Roman" w:hAnsi="Times New Roman" w:eastAsia="Times New Roman" w:cs="Times New Roman"/>
                <w:noProof w:val="0"/>
                <w:color w:val="auto"/>
                <w:sz w:val="24"/>
                <w:szCs w:val="24"/>
                <w:u w:val="none"/>
                <w:lang w:val="lt-LT"/>
              </w:rPr>
              <w:t>Bitvinskis</w:t>
            </w:r>
            <w:proofErr w:type="spellEnd"/>
            <w:r w:rsidRPr="482538D9" w:rsidR="5AA7BC2A">
              <w:rPr>
                <w:rFonts w:ascii="Times New Roman" w:hAnsi="Times New Roman" w:eastAsia="Times New Roman" w:cs="Times New Roman"/>
                <w:noProof w:val="0"/>
                <w:color w:val="auto"/>
                <w:sz w:val="24"/>
                <w:szCs w:val="24"/>
                <w:u w:val="none"/>
                <w:lang w:val="lt-LT"/>
              </w:rPr>
              <w:t xml:space="preserve">, gamtininkas S. Paltanavičius ir </w:t>
            </w:r>
            <w:proofErr w:type="spellStart"/>
            <w:r w:rsidRPr="482538D9" w:rsidR="5AA7BC2A">
              <w:rPr>
                <w:rFonts w:ascii="Times New Roman" w:hAnsi="Times New Roman" w:eastAsia="Times New Roman" w:cs="Times New Roman"/>
                <w:noProof w:val="0"/>
                <w:color w:val="auto"/>
                <w:sz w:val="24"/>
                <w:szCs w:val="24"/>
                <w:u w:val="none"/>
                <w:lang w:val="lt-LT"/>
              </w:rPr>
              <w:t>kt</w:t>
            </w:r>
            <w:proofErr w:type="spellEnd"/>
            <w:r w:rsidRPr="482538D9" w:rsidR="5AA7BC2A">
              <w:rPr>
                <w:rFonts w:ascii="Times New Roman" w:hAnsi="Times New Roman" w:eastAsia="Times New Roman" w:cs="Times New Roman"/>
                <w:noProof w:val="0"/>
                <w:color w:val="auto"/>
                <w:sz w:val="24"/>
                <w:szCs w:val="24"/>
                <w:u w:val="none"/>
                <w:lang w:val="lt-LT"/>
              </w:rPr>
              <w:t>).</w:t>
            </w:r>
          </w:p>
          <w:p w:rsidR="2A984072" w:rsidP="184FE2CA" w:rsidRDefault="2A984072" w14:paraId="6A5F9088" w14:textId="48992CC9">
            <w:pPr>
              <w:spacing w:after="0" w:line="240" w:lineRule="auto"/>
              <w:jc w:val="both"/>
              <w:rPr>
                <w:rFonts w:ascii="Times New Roman" w:hAnsi="Times New Roman" w:eastAsia="Times New Roman" w:cs="Times New Roman"/>
                <w:color w:val="080B0E"/>
                <w:sz w:val="24"/>
                <w:szCs w:val="24"/>
              </w:rPr>
            </w:pPr>
            <w:r w:rsidRPr="482538D9" w:rsidR="2A984072">
              <w:rPr>
                <w:rFonts w:ascii="Times New Roman" w:hAnsi="Times New Roman" w:eastAsia="Times New Roman" w:cs="Times New Roman"/>
                <w:sz w:val="24"/>
                <w:szCs w:val="24"/>
              </w:rPr>
              <w:t xml:space="preserve">      </w:t>
            </w:r>
            <w:r w:rsidRPr="482538D9" w:rsidR="10C5AB23">
              <w:rPr>
                <w:rFonts w:ascii="Times New Roman" w:hAnsi="Times New Roman" w:eastAsia="Times New Roman" w:cs="Times New Roman"/>
                <w:color w:val="auto"/>
                <w:sz w:val="24"/>
                <w:szCs w:val="24"/>
                <w:u w:val="none"/>
              </w:rPr>
              <w:t xml:space="preserve">       Vis daugiau pamokų mokytojai organizuoja ne klasėse, o už klasės ribų. 2021–2022 m. m. kitose e</w:t>
            </w:r>
            <w:r w:rsidRPr="482538D9" w:rsidR="10C5AB23">
              <w:rPr>
                <w:rFonts w:ascii="Times New Roman" w:hAnsi="Times New Roman" w:eastAsia="Times New Roman" w:cs="Times New Roman"/>
                <w:color w:val="auto"/>
                <w:sz w:val="24"/>
                <w:szCs w:val="24"/>
                <w:u w:val="none"/>
              </w:rPr>
              <w:t>dukacinėse</w:t>
            </w:r>
            <w:r w:rsidRPr="482538D9" w:rsidR="10C5AB23">
              <w:rPr>
                <w:rFonts w:ascii="Times New Roman" w:hAnsi="Times New Roman" w:eastAsia="Times New Roman" w:cs="Times New Roman"/>
                <w:color w:val="auto"/>
                <w:sz w:val="24"/>
                <w:szCs w:val="24"/>
                <w:u w:val="none"/>
              </w:rPr>
              <w:t xml:space="preserve"> erdvėse vyko 96 pamokos. </w:t>
            </w:r>
            <w:r w:rsidRPr="482538D9" w:rsidR="184FE2CA">
              <w:rPr>
                <w:rFonts w:ascii="Times New Roman" w:hAnsi="Times New Roman" w:eastAsia="Times New Roman" w:cs="Times New Roman"/>
                <w:color w:val="auto"/>
                <w:sz w:val="24"/>
                <w:szCs w:val="24"/>
                <w:u w:val="none"/>
              </w:rPr>
              <w:t xml:space="preserve">Gimnazijos išorinėse erdvėse vyko lietuvių kalbos, gamtos, biologijos, pasaulio pažinimo, užsienio kalbų, matematikos, dailės pamokos. Istorinių žinių mokiniai sėmėsi pamokose, kurios vyko gimnazijos muziejuje, Krakių miestelio erdvėse. </w:t>
            </w:r>
            <w:r w:rsidRPr="482538D9" w:rsidR="2A984072">
              <w:rPr>
                <w:rFonts w:ascii="Times New Roman" w:hAnsi="Times New Roman" w:eastAsia="Times New Roman" w:cs="Times New Roman"/>
                <w:sz w:val="24"/>
                <w:szCs w:val="24"/>
              </w:rPr>
              <w:t>Mokytojų apklausos teiginio „Su mokiniais aptariu, kaip išmoktus dalykus galės pritaikyti gyvenime, planuojant karjerą“ pritarimų vertė 3,3 (iš 4).</w:t>
            </w:r>
          </w:p>
          <w:p w:rsidR="2A984072" w:rsidP="184FE2CA" w:rsidRDefault="2A984072" w14:paraId="0F16ACB3" w14:textId="1D5E197E">
            <w:pPr>
              <w:spacing w:after="0" w:line="240" w:lineRule="auto"/>
              <w:jc w:val="both"/>
              <w:rPr>
                <w:rFonts w:ascii="Times New Roman" w:hAnsi="Times New Roman" w:eastAsia="Times New Roman" w:cs="Times New Roman"/>
                <w:color w:val="000000" w:themeColor="text1" w:themeTint="FF" w:themeShade="FF"/>
                <w:sz w:val="24"/>
                <w:szCs w:val="24"/>
              </w:rPr>
            </w:pPr>
            <w:r w:rsidRPr="482538D9" w:rsidR="2A984072">
              <w:rPr>
                <w:rFonts w:ascii="Times New Roman" w:hAnsi="Times New Roman" w:eastAsia="Times New Roman" w:cs="Times New Roman"/>
                <w:color w:val="000000" w:themeColor="text1" w:themeTint="FF" w:themeShade="FF"/>
                <w:sz w:val="24"/>
                <w:szCs w:val="24"/>
              </w:rPr>
              <w:t xml:space="preserve">           Atliktos apklausos duomenimis teiginio „Jei būčiau mokyklos direktorius (-ė), tikrai siekčiau, kad pamokos būtų įdomesnės,  įvairesnės“, mokinių pritarimų vertė 3,0 (iš 4). </w:t>
            </w:r>
            <w:r w:rsidRPr="482538D9" w:rsidR="2A984072">
              <w:rPr>
                <w:rFonts w:ascii="Times New Roman" w:hAnsi="Times New Roman" w:eastAsia="Times New Roman" w:cs="Times New Roman"/>
                <w:sz w:val="24"/>
                <w:szCs w:val="24"/>
              </w:rPr>
              <w:t xml:space="preserve">Mokytojų apklausos teiginio „Stengiuosi mokiniams pateikti užduotis ir medžiagą, kurios ir mergaitėms, ir berniukams būtų įdomios“ pritarimų vertė 3,2 (iš 4), o teiginio </w:t>
            </w:r>
            <w:r w:rsidRPr="482538D9" w:rsidR="2A984072">
              <w:rPr>
                <w:rFonts w:ascii="Times New Roman" w:hAnsi="Times New Roman" w:eastAsia="Times New Roman" w:cs="Times New Roman"/>
                <w:sz w:val="24"/>
                <w:szCs w:val="24"/>
              </w:rPr>
              <w:t>„Pamokoje naudojamos užduotys ir medžiaga dažniausiai būna įdomios“ mokinių pritarimų vertė 1,8 (iš 4).</w:t>
            </w:r>
          </w:p>
          <w:p w:rsidR="00996146" w:rsidP="482538D9" w:rsidRDefault="2A984072" w14:paraId="52051433" w14:textId="784C6816">
            <w:pPr>
              <w:spacing w:after="0" w:line="240" w:lineRule="auto"/>
              <w:ind w:firstLine="284"/>
              <w:jc w:val="both"/>
              <w:rPr>
                <w:rFonts w:ascii="Times New Roman" w:hAnsi="Times New Roman" w:eastAsia="Times New Roman" w:cs="Times New Roman"/>
                <w:color w:val="000000" w:themeColor="text1" w:themeTint="FF" w:themeShade="FF"/>
                <w:sz w:val="24"/>
                <w:szCs w:val="24"/>
                <w:u w:val="none"/>
              </w:rPr>
            </w:pPr>
            <w:r w:rsidRPr="482538D9" w:rsidR="2A984072">
              <w:rPr>
                <w:rFonts w:ascii="Times New Roman" w:hAnsi="Times New Roman" w:eastAsia="Times New Roman" w:cs="Times New Roman"/>
                <w:color w:val="auto"/>
                <w:sz w:val="24"/>
                <w:szCs w:val="24"/>
              </w:rPr>
              <w:t xml:space="preserve">   Mokytojai naudoja įvairias </w:t>
            </w:r>
            <w:r w:rsidRPr="482538D9" w:rsidR="2A984072">
              <w:rPr>
                <w:rFonts w:ascii="Times New Roman" w:hAnsi="Times New Roman" w:eastAsia="Times New Roman" w:cs="Times New Roman"/>
                <w:color w:val="auto"/>
                <w:sz w:val="24"/>
                <w:szCs w:val="24"/>
              </w:rPr>
              <w:t>kompiuterines technologijas, skaitmenines mokymo priemones,  mobiliąsias aplikacijas:</w:t>
            </w:r>
            <w:r w:rsidRPr="482538D9" w:rsidR="2A984072">
              <w:rPr>
                <w:rFonts w:ascii="Times New Roman" w:hAnsi="Times New Roman" w:eastAsia="Times New Roman" w:cs="Times New Roman"/>
                <w:color w:val="FF0000"/>
                <w:sz w:val="24"/>
                <w:szCs w:val="24"/>
              </w:rPr>
              <w:t xml:space="preserve"> </w:t>
            </w:r>
            <w:r w:rsidRPr="482538D9" w:rsidR="2A984072">
              <w:rPr>
                <w:rFonts w:ascii="Times New Roman" w:hAnsi="Times New Roman" w:eastAsia="Times New Roman" w:cs="Times New Roman"/>
                <w:sz w:val="24"/>
                <w:szCs w:val="24"/>
              </w:rPr>
              <w:t>www.quizalize.com</w:t>
            </w:r>
            <w:r w:rsidRPr="482538D9" w:rsidR="2A984072">
              <w:rPr>
                <w:rFonts w:ascii="Times New Roman" w:hAnsi="Times New Roman" w:eastAsia="Times New Roman" w:cs="Times New Roman"/>
                <w:color w:val="0000FF"/>
                <w:sz w:val="24"/>
                <w:szCs w:val="24"/>
                <w:u w:val="single"/>
              </w:rPr>
              <w:t>,</w:t>
            </w:r>
            <w:r w:rsidRPr="482538D9" w:rsidR="2A984072">
              <w:rPr>
                <w:rFonts w:ascii="Times New Roman" w:hAnsi="Times New Roman" w:eastAsia="Times New Roman" w:cs="Times New Roman"/>
                <w:color w:val="0000FF"/>
                <w:sz w:val="24"/>
                <w:szCs w:val="24"/>
              </w:rPr>
              <w:t xml:space="preserve"> </w:t>
            </w:r>
            <w:r w:rsidRPr="482538D9" w:rsidR="2A984072">
              <w:rPr>
                <w:rFonts w:ascii="Times New Roman" w:hAnsi="Times New Roman" w:eastAsia="Times New Roman" w:cs="Times New Roman"/>
                <w:sz w:val="24"/>
                <w:szCs w:val="24"/>
              </w:rPr>
              <w:t>www.flippity.com</w:t>
            </w:r>
            <w:r w:rsidRPr="482538D9" w:rsidR="2A984072">
              <w:rPr>
                <w:rFonts w:ascii="Times New Roman" w:hAnsi="Times New Roman" w:eastAsia="Times New Roman" w:cs="Times New Roman"/>
                <w:color w:val="000000" w:themeColor="text1" w:themeTint="FF" w:themeShade="FF"/>
                <w:sz w:val="24"/>
                <w:szCs w:val="24"/>
              </w:rPr>
              <w:t>,</w:t>
            </w:r>
            <w:r w:rsidRPr="482538D9" w:rsidR="2A984072">
              <w:rPr>
                <w:rFonts w:ascii="Times New Roman" w:hAnsi="Times New Roman" w:eastAsia="Times New Roman" w:cs="Times New Roman"/>
                <w:sz w:val="24"/>
                <w:szCs w:val="24"/>
              </w:rPr>
              <w:t xml:space="preserve"> www.mentimeter.com</w:t>
            </w:r>
            <w:r w:rsidRPr="482538D9" w:rsidR="2A984072">
              <w:rPr>
                <w:rFonts w:ascii="Times New Roman" w:hAnsi="Times New Roman" w:eastAsia="Times New Roman" w:cs="Times New Roman"/>
                <w:color w:val="000000" w:themeColor="text1" w:themeTint="FF" w:themeShade="FF"/>
                <w:sz w:val="24"/>
                <w:szCs w:val="24"/>
              </w:rPr>
              <w:t xml:space="preserve">, </w:t>
            </w:r>
            <w:r w:rsidRPr="482538D9" w:rsidR="2A984072">
              <w:rPr>
                <w:rFonts w:ascii="Times New Roman" w:hAnsi="Times New Roman" w:eastAsia="Times New Roman" w:cs="Times New Roman"/>
                <w:sz w:val="24"/>
                <w:szCs w:val="24"/>
              </w:rPr>
              <w:t>www.kahoot.it</w:t>
            </w:r>
            <w:r w:rsidRPr="482538D9" w:rsidR="2A984072">
              <w:rPr>
                <w:rFonts w:ascii="Times New Roman" w:hAnsi="Times New Roman" w:eastAsia="Times New Roman" w:cs="Times New Roman"/>
                <w:color w:val="000000" w:themeColor="text1" w:themeTint="FF" w:themeShade="FF"/>
                <w:sz w:val="24"/>
                <w:szCs w:val="24"/>
              </w:rPr>
              <w:t>, internetinę  reflektavimo sistemą „</w:t>
            </w:r>
            <w:proofErr w:type="spellStart"/>
            <w:r w:rsidRPr="482538D9" w:rsidR="2A984072">
              <w:rPr>
                <w:rFonts w:ascii="Times New Roman" w:hAnsi="Times New Roman" w:eastAsia="Times New Roman" w:cs="Times New Roman"/>
                <w:color w:val="000000" w:themeColor="text1" w:themeTint="FF" w:themeShade="FF"/>
                <w:sz w:val="24"/>
                <w:szCs w:val="24"/>
              </w:rPr>
              <w:t>Reflectus</w:t>
            </w:r>
            <w:proofErr w:type="spellEnd"/>
            <w:r w:rsidRPr="482538D9" w:rsidR="2A984072">
              <w:rPr>
                <w:rFonts w:ascii="Times New Roman" w:hAnsi="Times New Roman" w:eastAsia="Times New Roman" w:cs="Times New Roman"/>
                <w:color w:val="000000" w:themeColor="text1" w:themeTint="FF" w:themeShade="FF"/>
                <w:sz w:val="24"/>
                <w:szCs w:val="24"/>
              </w:rPr>
              <w:t>“, www.egzaminatorius.lt</w:t>
            </w:r>
            <w:r w:rsidRPr="482538D9" w:rsidR="2A984072">
              <w:rPr>
                <w:rFonts w:ascii="Times New Roman" w:hAnsi="Times New Roman" w:eastAsia="Times New Roman" w:cs="Times New Roman"/>
                <w:color w:val="auto"/>
                <w:sz w:val="24"/>
                <w:szCs w:val="24"/>
                <w:u w:val="single"/>
              </w:rPr>
              <w:t>,</w:t>
            </w:r>
            <w:r w:rsidRPr="482538D9" w:rsidR="2A984072">
              <w:rPr>
                <w:rFonts w:ascii="Times New Roman" w:hAnsi="Times New Roman" w:eastAsia="Times New Roman" w:cs="Times New Roman"/>
                <w:color w:val="auto"/>
                <w:sz w:val="24"/>
                <w:szCs w:val="24"/>
                <w:u w:val="none"/>
              </w:rPr>
              <w:t xml:space="preserve"> </w:t>
            </w:r>
            <w:hyperlink r:id="Rf25b98c379b74eca">
              <w:r w:rsidRPr="482538D9" w:rsidR="2A984072">
                <w:rPr>
                  <w:rStyle w:val="Hipersaitas"/>
                  <w:rFonts w:ascii="Times New Roman" w:hAnsi="Times New Roman" w:eastAsia="Times New Roman" w:cs="Times New Roman"/>
                  <w:color w:val="auto"/>
                  <w:sz w:val="24"/>
                  <w:szCs w:val="24"/>
                  <w:u w:val="none"/>
                </w:rPr>
                <w:t>www.etest.lt</w:t>
              </w:r>
            </w:hyperlink>
            <w:r w:rsidRPr="482538D9" w:rsidR="184FE2CA">
              <w:rPr>
                <w:rFonts w:ascii="Times New Roman" w:hAnsi="Times New Roman" w:eastAsia="Times New Roman" w:cs="Times New Roman"/>
                <w:color w:val="auto"/>
                <w:sz w:val="24"/>
                <w:szCs w:val="24"/>
                <w:u w:val="none"/>
              </w:rPr>
              <w:t>.</w:t>
            </w:r>
          </w:p>
          <w:p w:rsidR="5C854042" w:rsidP="184FE2CA" w:rsidRDefault="10C5AB23" w14:paraId="08E63372" w14:textId="7F059349">
            <w:pPr>
              <w:pStyle w:val="prastasis"/>
              <w:spacing w:after="0" w:line="240" w:lineRule="auto"/>
              <w:ind w:firstLine="284"/>
              <w:jc w:val="both"/>
              <w:rPr>
                <w:rFonts w:ascii="Times New Roman" w:hAnsi="Times New Roman" w:eastAsia="Times New Roman" w:cs="Times New Roman"/>
                <w:color w:val="000000" w:themeColor="text1" w:themeTint="FF" w:themeShade="FF"/>
                <w:sz w:val="24"/>
                <w:szCs w:val="24"/>
                <w:highlight w:val="yellow"/>
                <w:u w:val="none"/>
              </w:rPr>
            </w:pPr>
            <w:r w:rsidRPr="482538D9" w:rsidR="10C5AB23">
              <w:rPr>
                <w:rFonts w:ascii="Times New Roman" w:hAnsi="Times New Roman" w:eastAsia="Times New Roman" w:cs="Times New Roman"/>
                <w:color w:val="auto"/>
                <w:sz w:val="24"/>
                <w:szCs w:val="24"/>
                <w:u w:val="none"/>
              </w:rPr>
              <w:t xml:space="preserve">Ugdymo procese naudojami elektroniniai vadovėliai: </w:t>
            </w:r>
            <w:proofErr w:type="spellStart"/>
            <w:r w:rsidRPr="482538D9" w:rsidR="10C5AB23">
              <w:rPr>
                <w:rFonts w:ascii="Times New Roman" w:hAnsi="Times New Roman" w:eastAsia="Times New Roman" w:cs="Times New Roman"/>
                <w:color w:val="auto"/>
                <w:sz w:val="24"/>
                <w:szCs w:val="24"/>
                <w:u w:val="none"/>
              </w:rPr>
              <w:t>Eduka</w:t>
            </w:r>
            <w:proofErr w:type="spellEnd"/>
            <w:r w:rsidRPr="482538D9" w:rsidR="10C5AB23">
              <w:rPr>
                <w:rFonts w:ascii="Times New Roman" w:hAnsi="Times New Roman" w:eastAsia="Times New Roman" w:cs="Times New Roman"/>
                <w:color w:val="auto"/>
                <w:sz w:val="24"/>
                <w:szCs w:val="24"/>
                <w:u w:val="none"/>
              </w:rPr>
              <w:t xml:space="preserve">, </w:t>
            </w:r>
            <w:proofErr w:type="spellStart"/>
            <w:r w:rsidRPr="482538D9" w:rsidR="3BB7238A">
              <w:rPr>
                <w:rFonts w:ascii="Times New Roman" w:hAnsi="Times New Roman" w:eastAsia="Times New Roman" w:cs="Times New Roman"/>
                <w:noProof w:val="0"/>
                <w:color w:val="auto"/>
                <w:sz w:val="24"/>
                <w:szCs w:val="24"/>
                <w:u w:val="none"/>
                <w:lang w:val="lt-LT"/>
              </w:rPr>
              <w:t>Insight</w:t>
            </w:r>
            <w:proofErr w:type="spellEnd"/>
            <w:r w:rsidRPr="482538D9" w:rsidR="3BB7238A">
              <w:rPr>
                <w:rFonts w:ascii="Times New Roman" w:hAnsi="Times New Roman" w:eastAsia="Times New Roman" w:cs="Times New Roman"/>
                <w:noProof w:val="0"/>
                <w:color w:val="auto"/>
                <w:sz w:val="24"/>
                <w:szCs w:val="24"/>
                <w:u w:val="none"/>
                <w:lang w:val="lt-LT"/>
              </w:rPr>
              <w:t xml:space="preserve">, </w:t>
            </w:r>
            <w:proofErr w:type="spellStart"/>
            <w:r w:rsidRPr="482538D9" w:rsidR="3BB7238A">
              <w:rPr>
                <w:rFonts w:ascii="Times New Roman" w:hAnsi="Times New Roman" w:eastAsia="Times New Roman" w:cs="Times New Roman"/>
                <w:noProof w:val="0"/>
                <w:color w:val="auto"/>
                <w:sz w:val="24"/>
                <w:szCs w:val="24"/>
                <w:u w:val="none"/>
                <w:lang w:val="lt-LT"/>
              </w:rPr>
              <w:t>Family</w:t>
            </w:r>
            <w:proofErr w:type="spellEnd"/>
            <w:r w:rsidRPr="482538D9" w:rsidR="3BB7238A">
              <w:rPr>
                <w:rFonts w:ascii="Times New Roman" w:hAnsi="Times New Roman" w:eastAsia="Times New Roman" w:cs="Times New Roman"/>
                <w:noProof w:val="0"/>
                <w:color w:val="auto"/>
                <w:sz w:val="24"/>
                <w:szCs w:val="24"/>
                <w:u w:val="none"/>
                <w:lang w:val="lt-LT"/>
              </w:rPr>
              <w:t xml:space="preserve"> </w:t>
            </w:r>
            <w:proofErr w:type="spellStart"/>
            <w:r w:rsidRPr="482538D9" w:rsidR="3BB7238A">
              <w:rPr>
                <w:rFonts w:ascii="Times New Roman" w:hAnsi="Times New Roman" w:eastAsia="Times New Roman" w:cs="Times New Roman"/>
                <w:noProof w:val="0"/>
                <w:color w:val="auto"/>
                <w:sz w:val="24"/>
                <w:szCs w:val="24"/>
                <w:u w:val="none"/>
                <w:lang w:val="lt-LT"/>
              </w:rPr>
              <w:t>and</w:t>
            </w:r>
            <w:proofErr w:type="spellEnd"/>
            <w:r w:rsidRPr="482538D9" w:rsidR="3BB7238A">
              <w:rPr>
                <w:rFonts w:ascii="Times New Roman" w:hAnsi="Times New Roman" w:eastAsia="Times New Roman" w:cs="Times New Roman"/>
                <w:noProof w:val="0"/>
                <w:color w:val="auto"/>
                <w:sz w:val="24"/>
                <w:szCs w:val="24"/>
                <w:u w:val="none"/>
                <w:lang w:val="lt-LT"/>
              </w:rPr>
              <w:t xml:space="preserve"> </w:t>
            </w:r>
            <w:proofErr w:type="spellStart"/>
            <w:r w:rsidRPr="482538D9" w:rsidR="3BB7238A">
              <w:rPr>
                <w:rFonts w:ascii="Times New Roman" w:hAnsi="Times New Roman" w:eastAsia="Times New Roman" w:cs="Times New Roman"/>
                <w:noProof w:val="0"/>
                <w:color w:val="auto"/>
                <w:sz w:val="24"/>
                <w:szCs w:val="24"/>
                <w:u w:val="none"/>
                <w:lang w:val="lt-LT"/>
              </w:rPr>
              <w:t>friends</w:t>
            </w:r>
            <w:proofErr w:type="spellEnd"/>
            <w:r w:rsidRPr="482538D9" w:rsidR="3BB7238A">
              <w:rPr>
                <w:rFonts w:ascii="Times New Roman" w:hAnsi="Times New Roman" w:eastAsia="Times New Roman" w:cs="Times New Roman"/>
                <w:noProof w:val="0"/>
                <w:color w:val="auto"/>
                <w:sz w:val="24"/>
                <w:szCs w:val="24"/>
                <w:u w:val="none"/>
                <w:lang w:val="lt-LT"/>
              </w:rPr>
              <w:t>, Vaivorykštė, Ekonomika per 31 valandą.</w:t>
            </w:r>
          </w:p>
          <w:p w:rsidR="70BD7BA2" w:rsidP="482538D9" w:rsidRDefault="70BD7BA2" w14:paraId="75C86C75" w14:textId="4945A334">
            <w:pPr>
              <w:pStyle w:val="prastasis"/>
              <w:spacing w:after="0" w:line="240" w:lineRule="auto"/>
              <w:ind w:firstLine="284"/>
              <w:jc w:val="both"/>
              <w:rPr>
                <w:rFonts w:ascii="Times New Roman" w:hAnsi="Times New Roman" w:eastAsia="Times New Roman" w:cs="Times New Roman"/>
                <w:noProof w:val="0"/>
                <w:sz w:val="24"/>
                <w:szCs w:val="24"/>
                <w:lang w:val="lt-LT"/>
              </w:rPr>
            </w:pPr>
            <w:r w:rsidRPr="482538D9" w:rsidR="037B150D">
              <w:rPr>
                <w:rFonts w:ascii="Times New Roman" w:hAnsi="Times New Roman" w:eastAsia="Times New Roman" w:cs="Times New Roman"/>
                <w:sz w:val="24"/>
                <w:szCs w:val="24"/>
              </w:rPr>
              <w:t xml:space="preserve">  Įgyvendinant projektą </w:t>
            </w:r>
            <w:r w:rsidRPr="482538D9" w:rsidR="2A984072">
              <w:rPr>
                <w:rFonts w:ascii="Times New Roman" w:hAnsi="Times New Roman" w:eastAsia="Times New Roman" w:cs="Times New Roman"/>
                <w:color w:val="auto"/>
                <w:sz w:val="24"/>
                <w:szCs w:val="24"/>
              </w:rPr>
              <w:t>„</w:t>
            </w:r>
            <w:r w:rsidRPr="482538D9" w:rsidR="037B150D">
              <w:rPr>
                <w:rFonts w:ascii="Times New Roman" w:hAnsi="Times New Roman" w:eastAsia="Times New Roman" w:cs="Times New Roman"/>
                <w:sz w:val="24"/>
                <w:szCs w:val="24"/>
              </w:rPr>
              <w:t xml:space="preserve">Kokybės krepšelis” sukurtas suskaitmenintas lietuvių kalbos ir literatūros </w:t>
            </w:r>
            <w:proofErr w:type="spellStart"/>
            <w:r w:rsidRPr="482538D9" w:rsidR="037B150D">
              <w:rPr>
                <w:rFonts w:ascii="Times New Roman" w:hAnsi="Times New Roman" w:eastAsia="Times New Roman" w:cs="Times New Roman"/>
                <w:sz w:val="24"/>
                <w:szCs w:val="24"/>
              </w:rPr>
              <w:t>Ig</w:t>
            </w:r>
            <w:proofErr w:type="spellEnd"/>
            <w:r w:rsidRPr="482538D9" w:rsidR="037B150D">
              <w:rPr>
                <w:rFonts w:ascii="Times New Roman" w:hAnsi="Times New Roman" w:eastAsia="Times New Roman" w:cs="Times New Roman"/>
                <w:sz w:val="24"/>
                <w:szCs w:val="24"/>
              </w:rPr>
              <w:t>–</w:t>
            </w:r>
            <w:proofErr w:type="spellStart"/>
            <w:r w:rsidRPr="482538D9" w:rsidR="037B150D">
              <w:rPr>
                <w:rFonts w:ascii="Times New Roman" w:hAnsi="Times New Roman" w:eastAsia="Times New Roman" w:cs="Times New Roman"/>
                <w:sz w:val="24"/>
                <w:szCs w:val="24"/>
              </w:rPr>
              <w:t>IIg</w:t>
            </w:r>
            <w:proofErr w:type="spellEnd"/>
            <w:r w:rsidRPr="482538D9" w:rsidR="037B150D">
              <w:rPr>
                <w:rFonts w:ascii="Times New Roman" w:hAnsi="Times New Roman" w:eastAsia="Times New Roman" w:cs="Times New Roman"/>
                <w:sz w:val="24"/>
                <w:szCs w:val="24"/>
              </w:rPr>
              <w:t xml:space="preserve"> klasėms  bei matematikos 8 ir </w:t>
            </w:r>
            <w:proofErr w:type="spellStart"/>
            <w:r w:rsidRPr="482538D9" w:rsidR="037B150D">
              <w:rPr>
                <w:rFonts w:ascii="Times New Roman" w:hAnsi="Times New Roman" w:eastAsia="Times New Roman" w:cs="Times New Roman"/>
                <w:sz w:val="24"/>
                <w:szCs w:val="24"/>
              </w:rPr>
              <w:t>Ig</w:t>
            </w:r>
            <w:proofErr w:type="spellEnd"/>
            <w:r w:rsidRPr="482538D9" w:rsidR="037B150D">
              <w:rPr>
                <w:rFonts w:ascii="Times New Roman" w:hAnsi="Times New Roman" w:eastAsia="Times New Roman" w:cs="Times New Roman"/>
                <w:sz w:val="24"/>
                <w:szCs w:val="24"/>
              </w:rPr>
              <w:t xml:space="preserve"> klasėms ugdymo turinys. Užduočių banką kūrė 5 mokytojų ir specialiosios pedagogės komanda. </w:t>
            </w:r>
            <w:r w:rsidRPr="482538D9" w:rsidR="69AAF2C7">
              <w:rPr>
                <w:rFonts w:ascii="Times New Roman" w:hAnsi="Times New Roman" w:eastAsia="Times New Roman" w:cs="Times New Roman"/>
                <w:noProof w:val="0"/>
                <w:color w:val="000000" w:themeColor="text1" w:themeTint="FF" w:themeShade="FF"/>
                <w:sz w:val="24"/>
                <w:szCs w:val="24"/>
                <w:lang w:val="lt"/>
              </w:rPr>
              <w:t>Per dvejus mokslo metus 8–9 klasės matematikai paruošta 31 proc. ir 9–10 klasės lietuvių kalbai ir literatūrai 69 proc. skaitmeninio ugdymo turinio. Iš jų 6 proc. pritaikyta mokiniams, turintiems specialiųjų ugdymosi poreikių.</w:t>
            </w:r>
          </w:p>
          <w:p w:rsidRPr="003C08C8" w:rsidR="008E2BE2" w:rsidP="245811D7" w:rsidRDefault="008E2BE2" w14:paraId="6E9DEC4B" w14:textId="46823A2B">
            <w:pPr>
              <w:spacing w:after="0" w:line="240" w:lineRule="auto"/>
              <w:ind w:firstLine="284"/>
              <w:jc w:val="both"/>
              <w:rPr>
                <w:rFonts w:ascii="Times New Roman" w:hAnsi="Times New Roman" w:eastAsia="Times New Roman" w:cs="Times New Roman"/>
                <w:color w:val="FF0000"/>
                <w:sz w:val="24"/>
                <w:szCs w:val="24"/>
              </w:rPr>
            </w:pPr>
            <w:r w:rsidRPr="482538D9" w:rsidR="14366C2E">
              <w:rPr>
                <w:rFonts w:ascii="Times New Roman" w:hAnsi="Times New Roman" w:eastAsia="Times New Roman" w:cs="Times New Roman"/>
                <w:color w:val="FF0000"/>
                <w:sz w:val="24"/>
                <w:szCs w:val="24"/>
              </w:rPr>
              <w:t xml:space="preserve">   </w:t>
            </w:r>
            <w:r w:rsidRPr="482538D9" w:rsidR="2A984072">
              <w:rPr>
                <w:rFonts w:ascii="Times New Roman" w:hAnsi="Times New Roman" w:eastAsia="Times New Roman" w:cs="Times New Roman"/>
                <w:color w:val="auto"/>
                <w:sz w:val="24"/>
                <w:szCs w:val="24"/>
              </w:rPr>
              <w:t>Savivaldis mokymas(</w:t>
            </w:r>
            <w:proofErr w:type="spellStart"/>
            <w:r w:rsidRPr="482538D9" w:rsidR="2A984072">
              <w:rPr>
                <w:rFonts w:ascii="Times New Roman" w:hAnsi="Times New Roman" w:eastAsia="Times New Roman" w:cs="Times New Roman"/>
                <w:color w:val="auto"/>
                <w:sz w:val="24"/>
                <w:szCs w:val="24"/>
              </w:rPr>
              <w:t>is</w:t>
            </w:r>
            <w:proofErr w:type="spellEnd"/>
            <w:r w:rsidRPr="482538D9" w:rsidR="2A984072">
              <w:rPr>
                <w:rFonts w:ascii="Times New Roman" w:hAnsi="Times New Roman" w:eastAsia="Times New Roman" w:cs="Times New Roman"/>
                <w:color w:val="auto"/>
                <w:sz w:val="24"/>
                <w:szCs w:val="24"/>
              </w:rPr>
              <w:t>) gimnazijoje išlieka kaip tobulintina sritis. Mokinių apklausos duomenimis klausimą „Mes patys galime pasirinkti, kaip (kokiu būdu) atlikti užduotis“  mokiniai įvertino 1,6 (iš 4), o klausimą</w:t>
            </w:r>
            <w:r w:rsidRPr="482538D9" w:rsidR="2A984072">
              <w:rPr>
                <w:rFonts w:ascii="Times New Roman" w:hAnsi="Times New Roman" w:eastAsia="Times New Roman" w:cs="Times New Roman"/>
                <w:color w:val="FF0000"/>
                <w:sz w:val="24"/>
                <w:szCs w:val="24"/>
              </w:rPr>
              <w:t xml:space="preserve"> </w:t>
            </w:r>
            <w:r w:rsidRPr="482538D9" w:rsidR="2A984072">
              <w:rPr>
                <w:rFonts w:ascii="Times New Roman" w:hAnsi="Times New Roman" w:eastAsia="Times New Roman" w:cs="Times New Roman"/>
                <w:color w:val="auto"/>
                <w:sz w:val="24"/>
                <w:szCs w:val="24"/>
              </w:rPr>
              <w:t>„Mūsų mokykloje per pamokas daugiausiai kalba mokytojai“ įvertino 2,7 (iš 4).</w:t>
            </w:r>
            <w:r w:rsidRPr="482538D9" w:rsidR="2A984072">
              <w:rPr>
                <w:rFonts w:ascii="Times New Roman" w:hAnsi="Times New Roman" w:eastAsia="Times New Roman" w:cs="Times New Roman"/>
                <w:color w:val="FF0000"/>
                <w:sz w:val="24"/>
                <w:szCs w:val="24"/>
              </w:rPr>
              <w:t xml:space="preserve"> </w:t>
            </w:r>
            <w:r w:rsidRPr="482538D9" w:rsidR="2A984072">
              <w:rPr>
                <w:rFonts w:ascii="Times New Roman" w:hAnsi="Times New Roman" w:eastAsia="Times New Roman" w:cs="Times New Roman"/>
                <w:color w:val="auto"/>
                <w:sz w:val="24"/>
                <w:szCs w:val="24"/>
              </w:rPr>
              <w:t>Mokinių apklausos  teiginio „Mokytoja dažnai skatina mus aktyviai mokytis (teikti pavyzdžius, argumentuoti ir pan.)“ įvertis 2,5 (iš 4).</w:t>
            </w:r>
          </w:p>
          <w:p w:rsidRPr="003C08C8" w:rsidR="008E2BE2" w:rsidP="245811D7" w:rsidRDefault="008E2BE2" w14:paraId="3757AE14" w14:textId="0272A889">
            <w:pPr>
              <w:spacing w:after="0" w:line="240" w:lineRule="auto"/>
              <w:ind w:firstLine="284"/>
              <w:jc w:val="both"/>
              <w:rPr>
                <w:rFonts w:ascii="Times New Roman" w:hAnsi="Times New Roman" w:eastAsia="Times New Roman" w:cs="Times New Roman"/>
                <w:sz w:val="24"/>
                <w:szCs w:val="24"/>
              </w:rPr>
            </w:pPr>
            <w:r w:rsidRPr="482538D9" w:rsidR="70BD7BA2">
              <w:rPr>
                <w:rFonts w:ascii="Times New Roman" w:hAnsi="Times New Roman" w:eastAsia="Times New Roman" w:cs="Times New Roman"/>
                <w:sz w:val="24"/>
                <w:szCs w:val="24"/>
              </w:rPr>
              <w:t xml:space="preserve">   </w:t>
            </w:r>
          </w:p>
        </w:tc>
      </w:tr>
      <w:tr w:rsidRPr="003C08C8" w:rsidR="008E2BE2" w:rsidTr="6EEE3734" w14:paraId="6A3C54C4" w14:textId="77777777">
        <w:trPr>
          <w:jc w:val="center"/>
        </w:trPr>
        <w:tc>
          <w:tcPr>
            <w:tcW w:w="1515" w:type="dxa"/>
            <w:vMerge/>
            <w:tcMar/>
          </w:tcPr>
          <w:p w:rsidRPr="003C08C8" w:rsidR="008E2BE2" w:rsidP="008E2BE2" w:rsidRDefault="008E2BE2" w14:paraId="48C6EDF7" w14:textId="54C3E4CE">
            <w:pPr>
              <w:spacing w:after="0" w:line="240" w:lineRule="auto"/>
              <w:rPr>
                <w:rFonts w:cs="Times New Roman"/>
                <w:bCs/>
                <w:sz w:val="24"/>
                <w:szCs w:val="24"/>
              </w:rPr>
            </w:pPr>
          </w:p>
        </w:tc>
        <w:tc>
          <w:tcPr>
            <w:tcW w:w="2069" w:type="dxa"/>
            <w:tcMar/>
          </w:tcPr>
          <w:p w:rsidR="006E3D6F" w:rsidP="482538D9" w:rsidRDefault="006E3D6F" w14:paraId="0B2B4E33" w14:textId="77777777">
            <w:pPr>
              <w:spacing w:after="0" w:line="240" w:lineRule="auto"/>
              <w:jc w:val="both"/>
              <w:rPr>
                <w:rFonts w:ascii="Times New Roman" w:hAnsi="Times New Roman" w:eastAsia="Times New Roman" w:cs="Times New Roman"/>
                <w:sz w:val="24"/>
                <w:szCs w:val="24"/>
              </w:rPr>
            </w:pPr>
          </w:p>
          <w:p w:rsidR="006E3D6F" w:rsidP="482538D9" w:rsidRDefault="006E3D6F" w14:paraId="677E895E" w14:textId="77777777">
            <w:pPr>
              <w:spacing w:after="0" w:line="240" w:lineRule="auto"/>
              <w:jc w:val="both"/>
              <w:rPr>
                <w:rFonts w:ascii="Times New Roman" w:hAnsi="Times New Roman" w:eastAsia="Times New Roman" w:cs="Times New Roman"/>
                <w:sz w:val="24"/>
                <w:szCs w:val="24"/>
              </w:rPr>
            </w:pPr>
          </w:p>
          <w:p w:rsidR="006E3D6F" w:rsidP="482538D9" w:rsidRDefault="006E3D6F" w14:paraId="5D5F1125" w14:textId="77777777">
            <w:pPr>
              <w:spacing w:after="0" w:line="240" w:lineRule="auto"/>
              <w:jc w:val="both"/>
              <w:rPr>
                <w:rFonts w:ascii="Times New Roman" w:hAnsi="Times New Roman" w:eastAsia="Times New Roman" w:cs="Times New Roman"/>
                <w:sz w:val="24"/>
                <w:szCs w:val="24"/>
              </w:rPr>
            </w:pPr>
          </w:p>
          <w:p w:rsidR="006E3D6F" w:rsidP="482538D9" w:rsidRDefault="006E3D6F" w14:paraId="37862AE1" w14:textId="77777777">
            <w:pPr>
              <w:spacing w:after="0" w:line="240" w:lineRule="auto"/>
              <w:jc w:val="both"/>
              <w:rPr>
                <w:rFonts w:ascii="Times New Roman" w:hAnsi="Times New Roman" w:eastAsia="Times New Roman" w:cs="Times New Roman"/>
                <w:sz w:val="24"/>
                <w:szCs w:val="24"/>
              </w:rPr>
            </w:pPr>
          </w:p>
          <w:p w:rsidR="006E3D6F" w:rsidP="482538D9" w:rsidRDefault="006E3D6F" w14:paraId="60D29C17" w14:textId="77777777">
            <w:pPr>
              <w:spacing w:after="0" w:line="240" w:lineRule="auto"/>
              <w:jc w:val="both"/>
              <w:rPr>
                <w:rFonts w:ascii="Times New Roman" w:hAnsi="Times New Roman" w:eastAsia="Times New Roman" w:cs="Times New Roman"/>
                <w:sz w:val="24"/>
                <w:szCs w:val="24"/>
              </w:rPr>
            </w:pPr>
          </w:p>
          <w:p w:rsidRPr="003C08C8" w:rsidR="008E2BE2" w:rsidP="482538D9" w:rsidRDefault="2A984072" w14:paraId="12A40901" w14:textId="3127D993">
            <w:pPr>
              <w:spacing w:after="0" w:line="240" w:lineRule="auto"/>
              <w:jc w:val="both"/>
              <w:rPr>
                <w:rFonts w:ascii="Times New Roman" w:hAnsi="Times New Roman" w:eastAsia="Times New Roman" w:cs="Times New Roman"/>
                <w:sz w:val="24"/>
                <w:szCs w:val="24"/>
              </w:rPr>
            </w:pPr>
            <w:r w:rsidRPr="482538D9" w:rsidR="2A984072">
              <w:rPr>
                <w:rFonts w:ascii="Times New Roman" w:hAnsi="Times New Roman" w:eastAsia="Times New Roman" w:cs="Times New Roman"/>
                <w:sz w:val="24"/>
                <w:szCs w:val="24"/>
              </w:rPr>
              <w:t>3.4. Mokymasis</w:t>
            </w:r>
          </w:p>
          <w:p w:rsidR="5C854042" w:rsidP="482538D9" w:rsidRDefault="5C854042" w14:paraId="5F59941B" w14:textId="44908C28">
            <w:pPr>
              <w:spacing w:after="0" w:line="240" w:lineRule="auto"/>
              <w:jc w:val="both"/>
              <w:rPr>
                <w:rFonts w:ascii="Times New Roman" w:hAnsi="Times New Roman" w:eastAsia="Times New Roman" w:cs="Times New Roman"/>
                <w:sz w:val="24"/>
                <w:szCs w:val="24"/>
              </w:rPr>
            </w:pPr>
          </w:p>
          <w:p w:rsidR="5C854042" w:rsidP="482538D9" w:rsidRDefault="5C854042" w14:paraId="42488A34" w14:textId="0428065F">
            <w:pPr>
              <w:spacing w:after="0" w:line="240" w:lineRule="auto"/>
              <w:jc w:val="both"/>
              <w:rPr>
                <w:rFonts w:ascii="Times New Roman" w:hAnsi="Times New Roman" w:eastAsia="Times New Roman" w:cs="Times New Roman"/>
                <w:sz w:val="24"/>
                <w:szCs w:val="24"/>
              </w:rPr>
            </w:pPr>
          </w:p>
          <w:p w:rsidR="5C854042" w:rsidP="482538D9" w:rsidRDefault="10C5AB23" w14:paraId="290BBD5C" w14:textId="6922F15E">
            <w:pPr>
              <w:spacing w:after="0" w:line="240" w:lineRule="auto"/>
              <w:jc w:val="both"/>
              <w:rPr>
                <w:rFonts w:ascii="Times New Roman" w:hAnsi="Times New Roman" w:eastAsia="Times New Roman" w:cs="Times New Roman"/>
                <w:sz w:val="24"/>
                <w:szCs w:val="24"/>
                <w:highlight w:val="yellow"/>
              </w:rPr>
            </w:pPr>
            <w:r w:rsidRPr="482538D9" w:rsidR="10C5AB23">
              <w:rPr>
                <w:rFonts w:ascii="Times New Roman" w:hAnsi="Times New Roman" w:eastAsia="Times New Roman" w:cs="Times New Roman"/>
                <w:sz w:val="24"/>
                <w:szCs w:val="24"/>
                <w:highlight w:val="yellow"/>
              </w:rPr>
              <w:t>Jovita</w:t>
            </w:r>
          </w:p>
          <w:p w:rsidR="5C854042" w:rsidP="482538D9" w:rsidRDefault="10C5AB23" w14:paraId="1A49EB9B" w14:textId="36FF27F7">
            <w:pPr>
              <w:spacing w:after="0" w:line="240" w:lineRule="auto"/>
              <w:jc w:val="both"/>
              <w:rPr>
                <w:rFonts w:ascii="Times New Roman" w:hAnsi="Times New Roman" w:eastAsia="Times New Roman" w:cs="Times New Roman"/>
                <w:sz w:val="24"/>
                <w:szCs w:val="24"/>
                <w:highlight w:val="yellow"/>
              </w:rPr>
            </w:pPr>
            <w:r w:rsidRPr="482538D9" w:rsidR="10C5AB23">
              <w:rPr>
                <w:rFonts w:ascii="Times New Roman" w:hAnsi="Times New Roman" w:eastAsia="Times New Roman" w:cs="Times New Roman"/>
                <w:sz w:val="24"/>
                <w:szCs w:val="24"/>
                <w:highlight w:val="yellow"/>
              </w:rPr>
              <w:t>Indrė</w:t>
            </w:r>
          </w:p>
          <w:p w:rsidRPr="003C08C8" w:rsidR="008E2BE2" w:rsidP="482538D9" w:rsidRDefault="008E2BE2" w14:paraId="39FA30E6" w14:textId="79A06166">
            <w:pPr>
              <w:spacing w:after="0" w:line="240" w:lineRule="auto"/>
              <w:jc w:val="both"/>
              <w:rPr>
                <w:rFonts w:ascii="Times New Roman" w:hAnsi="Times New Roman" w:eastAsia="Times New Roman" w:cs="Times New Roman"/>
                <w:sz w:val="24"/>
                <w:szCs w:val="24"/>
              </w:rPr>
            </w:pPr>
          </w:p>
        </w:tc>
        <w:tc>
          <w:tcPr>
            <w:tcW w:w="1276" w:type="dxa"/>
            <w:tcMar/>
          </w:tcPr>
          <w:p w:rsidR="006E3D6F" w:rsidP="482538D9" w:rsidRDefault="006E3D6F" w14:paraId="5A5D212C" w14:textId="77777777">
            <w:pPr>
              <w:spacing w:after="0" w:line="240" w:lineRule="auto"/>
              <w:jc w:val="both"/>
              <w:rPr>
                <w:rFonts w:ascii="Times New Roman" w:hAnsi="Times New Roman" w:eastAsia="Times New Roman" w:cs="Times New Roman"/>
                <w:sz w:val="24"/>
                <w:szCs w:val="24"/>
              </w:rPr>
            </w:pPr>
          </w:p>
          <w:p w:rsidR="006E3D6F" w:rsidP="482538D9" w:rsidRDefault="006E3D6F" w14:paraId="28309E4F" w14:textId="77777777">
            <w:pPr>
              <w:spacing w:after="0" w:line="240" w:lineRule="auto"/>
              <w:jc w:val="both"/>
              <w:rPr>
                <w:rFonts w:ascii="Times New Roman" w:hAnsi="Times New Roman" w:eastAsia="Times New Roman" w:cs="Times New Roman"/>
                <w:sz w:val="24"/>
                <w:szCs w:val="24"/>
              </w:rPr>
            </w:pPr>
          </w:p>
          <w:p w:rsidR="006E3D6F" w:rsidP="482538D9" w:rsidRDefault="006E3D6F" w14:paraId="6E2EAA4A" w14:textId="77777777">
            <w:pPr>
              <w:spacing w:after="0" w:line="240" w:lineRule="auto"/>
              <w:jc w:val="both"/>
              <w:rPr>
                <w:rFonts w:ascii="Times New Roman" w:hAnsi="Times New Roman" w:eastAsia="Times New Roman" w:cs="Times New Roman"/>
                <w:sz w:val="24"/>
                <w:szCs w:val="24"/>
              </w:rPr>
            </w:pPr>
          </w:p>
          <w:p w:rsidR="006E3D6F" w:rsidP="482538D9" w:rsidRDefault="006E3D6F" w14:paraId="44150DB6" w14:textId="77777777">
            <w:pPr>
              <w:spacing w:after="0" w:line="240" w:lineRule="auto"/>
              <w:jc w:val="both"/>
              <w:rPr>
                <w:rFonts w:ascii="Times New Roman" w:hAnsi="Times New Roman" w:eastAsia="Times New Roman" w:cs="Times New Roman"/>
                <w:sz w:val="24"/>
                <w:szCs w:val="24"/>
              </w:rPr>
            </w:pPr>
          </w:p>
          <w:p w:rsidR="006E3D6F" w:rsidP="482538D9" w:rsidRDefault="006E3D6F" w14:paraId="21286D8A" w14:textId="77777777">
            <w:pPr>
              <w:spacing w:after="0" w:line="240" w:lineRule="auto"/>
              <w:jc w:val="both"/>
              <w:rPr>
                <w:rFonts w:ascii="Times New Roman" w:hAnsi="Times New Roman" w:eastAsia="Times New Roman" w:cs="Times New Roman"/>
                <w:sz w:val="24"/>
                <w:szCs w:val="24"/>
              </w:rPr>
            </w:pPr>
          </w:p>
          <w:p w:rsidRPr="003C08C8" w:rsidR="008E2BE2" w:rsidP="482538D9" w:rsidRDefault="2A984072" w14:paraId="4E32B09C" w14:textId="76BBE40B">
            <w:pPr>
              <w:spacing w:after="0" w:line="240" w:lineRule="auto"/>
              <w:jc w:val="both"/>
              <w:rPr>
                <w:rFonts w:ascii="Times New Roman" w:hAnsi="Times New Roman" w:eastAsia="Times New Roman" w:cs="Times New Roman"/>
                <w:sz w:val="24"/>
                <w:szCs w:val="24"/>
              </w:rPr>
            </w:pPr>
            <w:r w:rsidRPr="482538D9" w:rsidR="2A984072">
              <w:rPr>
                <w:rFonts w:ascii="Times New Roman" w:hAnsi="Times New Roman" w:eastAsia="Times New Roman" w:cs="Times New Roman"/>
                <w:sz w:val="24"/>
                <w:szCs w:val="24"/>
              </w:rPr>
              <w:t>2 lygis</w:t>
            </w:r>
          </w:p>
          <w:p w:rsidRPr="003C08C8" w:rsidR="008E2BE2" w:rsidP="482538D9" w:rsidRDefault="008E2BE2" w14:paraId="09AE2E56" w14:textId="77777777">
            <w:pPr>
              <w:spacing w:after="0" w:line="240" w:lineRule="auto"/>
              <w:jc w:val="both"/>
              <w:rPr>
                <w:rFonts w:ascii="Times New Roman" w:hAnsi="Times New Roman" w:eastAsia="Times New Roman" w:cs="Times New Roman"/>
                <w:sz w:val="24"/>
                <w:szCs w:val="24"/>
              </w:rPr>
            </w:pPr>
          </w:p>
          <w:p w:rsidRPr="003C08C8" w:rsidR="008E2BE2" w:rsidP="482538D9" w:rsidRDefault="008E2BE2" w14:paraId="7A344EAA" w14:textId="77777777">
            <w:pPr>
              <w:spacing w:after="0" w:line="240" w:lineRule="auto"/>
              <w:jc w:val="both"/>
              <w:rPr>
                <w:rFonts w:ascii="Times New Roman" w:hAnsi="Times New Roman" w:eastAsia="Times New Roman" w:cs="Times New Roman"/>
                <w:sz w:val="24"/>
                <w:szCs w:val="24"/>
              </w:rPr>
            </w:pPr>
          </w:p>
        </w:tc>
        <w:tc>
          <w:tcPr>
            <w:tcW w:w="1270" w:type="dxa"/>
            <w:tcMar/>
          </w:tcPr>
          <w:p w:rsidR="006E3D6F" w:rsidP="482538D9" w:rsidRDefault="006E3D6F" w14:paraId="520F765C" w14:textId="77777777">
            <w:pPr>
              <w:spacing w:after="0" w:line="240" w:lineRule="auto"/>
              <w:jc w:val="both"/>
              <w:rPr>
                <w:rFonts w:ascii="Times New Roman" w:hAnsi="Times New Roman" w:eastAsia="Times New Roman" w:cs="Times New Roman"/>
                <w:color w:val="auto"/>
                <w:sz w:val="24"/>
                <w:szCs w:val="24"/>
              </w:rPr>
            </w:pPr>
          </w:p>
          <w:p w:rsidR="006E3D6F" w:rsidP="482538D9" w:rsidRDefault="006E3D6F" w14:paraId="4B3D4D3E" w14:textId="77777777">
            <w:pPr>
              <w:spacing w:after="0" w:line="240" w:lineRule="auto"/>
              <w:jc w:val="both"/>
              <w:rPr>
                <w:rFonts w:ascii="Times New Roman" w:hAnsi="Times New Roman" w:eastAsia="Times New Roman" w:cs="Times New Roman"/>
                <w:color w:val="auto"/>
                <w:sz w:val="24"/>
                <w:szCs w:val="24"/>
              </w:rPr>
            </w:pPr>
          </w:p>
          <w:p w:rsidR="006E3D6F" w:rsidP="482538D9" w:rsidRDefault="006E3D6F" w14:paraId="04B19C5D" w14:textId="77777777">
            <w:pPr>
              <w:spacing w:after="0" w:line="240" w:lineRule="auto"/>
              <w:jc w:val="both"/>
              <w:rPr>
                <w:rFonts w:ascii="Times New Roman" w:hAnsi="Times New Roman" w:eastAsia="Times New Roman" w:cs="Times New Roman"/>
                <w:color w:val="auto"/>
                <w:sz w:val="24"/>
                <w:szCs w:val="24"/>
              </w:rPr>
            </w:pPr>
          </w:p>
          <w:p w:rsidR="006E3D6F" w:rsidP="482538D9" w:rsidRDefault="006E3D6F" w14:paraId="1D309C85" w14:textId="77777777">
            <w:pPr>
              <w:spacing w:after="0" w:line="240" w:lineRule="auto"/>
              <w:jc w:val="both"/>
              <w:rPr>
                <w:rFonts w:ascii="Times New Roman" w:hAnsi="Times New Roman" w:eastAsia="Times New Roman" w:cs="Times New Roman"/>
                <w:color w:val="auto"/>
                <w:sz w:val="24"/>
                <w:szCs w:val="24"/>
              </w:rPr>
            </w:pPr>
          </w:p>
          <w:p w:rsidR="006E3D6F" w:rsidP="482538D9" w:rsidRDefault="006E3D6F" w14:paraId="1F6AFE23" w14:textId="77777777">
            <w:pPr>
              <w:spacing w:after="0" w:line="240" w:lineRule="auto"/>
              <w:jc w:val="both"/>
              <w:rPr>
                <w:rFonts w:ascii="Times New Roman" w:hAnsi="Times New Roman" w:eastAsia="Times New Roman" w:cs="Times New Roman"/>
                <w:color w:val="auto"/>
                <w:sz w:val="24"/>
                <w:szCs w:val="24"/>
              </w:rPr>
            </w:pPr>
          </w:p>
          <w:p w:rsidRPr="003C08C8" w:rsidR="008E2BE2" w:rsidP="482538D9" w:rsidRDefault="2A984072" w14:paraId="43BABD27" w14:textId="4DCF67E7">
            <w:pPr>
              <w:spacing w:after="0" w:line="240" w:lineRule="auto"/>
              <w:jc w:val="both"/>
              <w:rPr>
                <w:rFonts w:ascii="Times New Roman" w:hAnsi="Times New Roman" w:eastAsia="Times New Roman" w:cs="Times New Roman"/>
                <w:color w:val="auto"/>
                <w:sz w:val="24"/>
                <w:szCs w:val="24"/>
              </w:rPr>
            </w:pPr>
            <w:r w:rsidRPr="482538D9" w:rsidR="213C7BCF">
              <w:rPr>
                <w:rFonts w:ascii="Times New Roman" w:hAnsi="Times New Roman" w:eastAsia="Times New Roman" w:cs="Times New Roman"/>
                <w:color w:val="auto"/>
                <w:sz w:val="24"/>
                <w:szCs w:val="24"/>
              </w:rPr>
              <w:t>2 lygis</w:t>
            </w:r>
          </w:p>
        </w:tc>
        <w:tc>
          <w:tcPr>
            <w:tcW w:w="2098" w:type="dxa"/>
            <w:tcMar/>
          </w:tcPr>
          <w:p w:rsidR="006E3D6F" w:rsidP="482538D9" w:rsidRDefault="006E3D6F" w14:paraId="03DCECE9" w14:textId="77777777">
            <w:pPr>
              <w:spacing w:after="0" w:line="240" w:lineRule="auto"/>
              <w:jc w:val="both"/>
              <w:rPr>
                <w:rFonts w:ascii="Times New Roman" w:hAnsi="Times New Roman" w:eastAsia="Times New Roman" w:cs="Times New Roman"/>
                <w:sz w:val="24"/>
                <w:szCs w:val="24"/>
              </w:rPr>
            </w:pPr>
          </w:p>
          <w:p w:rsidR="006E3D6F" w:rsidP="482538D9" w:rsidRDefault="006E3D6F" w14:paraId="40AEC986" w14:textId="77777777">
            <w:pPr>
              <w:spacing w:after="0" w:line="240" w:lineRule="auto"/>
              <w:jc w:val="both"/>
              <w:rPr>
                <w:rFonts w:ascii="Times New Roman" w:hAnsi="Times New Roman" w:eastAsia="Times New Roman" w:cs="Times New Roman"/>
                <w:sz w:val="24"/>
                <w:szCs w:val="24"/>
              </w:rPr>
            </w:pPr>
          </w:p>
          <w:p w:rsidR="006E3D6F" w:rsidP="482538D9" w:rsidRDefault="006E3D6F" w14:paraId="2462431C" w14:textId="77777777">
            <w:pPr>
              <w:spacing w:after="0" w:line="240" w:lineRule="auto"/>
              <w:jc w:val="both"/>
              <w:rPr>
                <w:rFonts w:ascii="Times New Roman" w:hAnsi="Times New Roman" w:eastAsia="Times New Roman" w:cs="Times New Roman"/>
                <w:sz w:val="24"/>
                <w:szCs w:val="24"/>
              </w:rPr>
            </w:pPr>
          </w:p>
          <w:p w:rsidR="006E3D6F" w:rsidP="482538D9" w:rsidRDefault="006E3D6F" w14:paraId="104B4B49" w14:textId="77777777">
            <w:pPr>
              <w:spacing w:after="0" w:line="240" w:lineRule="auto"/>
              <w:jc w:val="both"/>
              <w:rPr>
                <w:rFonts w:ascii="Times New Roman" w:hAnsi="Times New Roman" w:eastAsia="Times New Roman" w:cs="Times New Roman"/>
                <w:sz w:val="24"/>
                <w:szCs w:val="24"/>
              </w:rPr>
            </w:pPr>
          </w:p>
          <w:p w:rsidR="006E3D6F" w:rsidP="482538D9" w:rsidRDefault="006E3D6F" w14:paraId="4AC5EA54" w14:textId="77777777">
            <w:pPr>
              <w:spacing w:after="0" w:line="240" w:lineRule="auto"/>
              <w:jc w:val="both"/>
              <w:rPr>
                <w:rFonts w:ascii="Times New Roman" w:hAnsi="Times New Roman" w:eastAsia="Times New Roman" w:cs="Times New Roman"/>
                <w:sz w:val="24"/>
                <w:szCs w:val="24"/>
              </w:rPr>
            </w:pPr>
          </w:p>
          <w:p w:rsidRPr="003C08C8" w:rsidR="008E2BE2" w:rsidP="482538D9" w:rsidRDefault="2CB417AC" w14:paraId="6DF7627F" w14:textId="3804716B">
            <w:pPr>
              <w:spacing w:after="0" w:line="240" w:lineRule="auto"/>
              <w:jc w:val="center"/>
              <w:rPr>
                <w:rFonts w:ascii="Times New Roman" w:hAnsi="Times New Roman" w:eastAsia="Times New Roman" w:cs="Times New Roman"/>
                <w:sz w:val="24"/>
                <w:szCs w:val="24"/>
              </w:rPr>
            </w:pPr>
            <w:r w:rsidRPr="482538D9" w:rsidR="2CB417AC">
              <w:rPr>
                <w:rFonts w:ascii="Times New Roman" w:hAnsi="Times New Roman" w:eastAsia="Times New Roman" w:cs="Times New Roman"/>
                <w:sz w:val="24"/>
                <w:szCs w:val="24"/>
              </w:rPr>
              <w:t>Liko tokie patys</w:t>
            </w:r>
          </w:p>
        </w:tc>
        <w:tc>
          <w:tcPr>
            <w:tcW w:w="5295" w:type="dxa"/>
            <w:tcMar/>
          </w:tcPr>
          <w:p w:rsidR="00996146" w:rsidP="6EEE3734" w:rsidRDefault="628C8A17" w14:paraId="013F8380" w14:textId="33C4DEEB">
            <w:pPr>
              <w:pStyle w:val="prastasis"/>
              <w:spacing w:after="0" w:line="240" w:lineRule="auto"/>
              <w:ind/>
              <w:jc w:val="center"/>
              <w:rPr>
                <w:rFonts w:ascii="Times New Roman" w:hAnsi="Times New Roman" w:eastAsia="Times New Roman" w:cs="Times New Roman"/>
                <w:color w:val="auto"/>
                <w:sz w:val="24"/>
                <w:szCs w:val="24"/>
                <w:lang w:val="lt"/>
              </w:rPr>
            </w:pPr>
            <w:r w:rsidRPr="6EEE3734" w:rsidR="2A984072">
              <w:rPr>
                <w:rFonts w:ascii="Times New Roman" w:hAnsi="Times New Roman" w:eastAsia="Times New Roman" w:cs="Times New Roman"/>
                <w:b w:val="1"/>
                <w:bCs w:val="1"/>
                <w:sz w:val="24"/>
                <w:szCs w:val="24"/>
              </w:rPr>
              <w:t>Mokiniai geba išsikelti mokymosi tikslus, savarankiškai pasirinkti užduočių atlikimo būdą, susirasti reikiamą informaciją ir priemones, skatinami mąstyti, kelti problema</w:t>
            </w:r>
            <w:r w:rsidRPr="6EEE3734" w:rsidR="3E345F6D">
              <w:rPr>
                <w:rFonts w:ascii="Times New Roman" w:hAnsi="Times New Roman" w:eastAsia="Times New Roman" w:cs="Times New Roman"/>
                <w:b w:val="1"/>
                <w:bCs w:val="1"/>
                <w:sz w:val="24"/>
                <w:szCs w:val="24"/>
              </w:rPr>
              <w:t>s, įsivertinti mokymąsi</w:t>
            </w:r>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00996146" w:rsidP="6EEE3734" w:rsidRDefault="628C8A17" w14:paraId="7BA9CFD0" w14:textId="36B17A9C">
            <w:pPr>
              <w:pStyle w:val="prastasis"/>
              <w:spacing w:after="0" w:line="240" w:lineRule="auto"/>
              <w:ind/>
              <w:jc w:val="both"/>
              <w:rPr>
                <w:rFonts w:ascii="Times New Roman" w:hAnsi="Times New Roman" w:eastAsia="Times New Roman" w:cs="Times New Roman"/>
                <w:color w:val="auto"/>
                <w:sz w:val="24"/>
                <w:szCs w:val="24"/>
                <w:lang w:val="lt"/>
              </w:rPr>
            </w:pPr>
            <w:r w:rsidRPr="6EEE3734" w:rsidR="32B77440">
              <w:rPr>
                <w:rFonts w:ascii="Times New Roman" w:hAnsi="Times New Roman" w:eastAsia="Times New Roman" w:cs="Times New Roman"/>
                <w:color w:val="000000" w:themeColor="text1" w:themeTint="FF" w:themeShade="FF"/>
                <w:sz w:val="24"/>
                <w:szCs w:val="24"/>
                <w:lang w:val="lt"/>
              </w:rPr>
              <w:t xml:space="preserve">        </w:t>
            </w:r>
            <w:r w:rsidRPr="6EEE3734" w:rsidR="28CDBC8F">
              <w:rPr>
                <w:rFonts w:ascii="Times New Roman" w:hAnsi="Times New Roman" w:eastAsia="Times New Roman" w:cs="Times New Roman"/>
                <w:color w:val="000000" w:themeColor="text1" w:themeTint="FF" w:themeShade="FF"/>
                <w:sz w:val="24"/>
                <w:szCs w:val="24"/>
                <w:lang w:val="lt"/>
              </w:rPr>
              <w:t>Gimnazijoje už „Kokybės krepšelio“ lėšas įsigyta ir</w:t>
            </w:r>
            <w:r w:rsidRPr="6EEE3734" w:rsidR="28CDBC8F">
              <w:rPr>
                <w:rFonts w:ascii="Times New Roman" w:hAnsi="Times New Roman" w:eastAsia="Times New Roman" w:cs="Times New Roman"/>
                <w:sz w:val="24"/>
                <w:szCs w:val="24"/>
              </w:rPr>
              <w:t xml:space="preserve"> </w:t>
            </w:r>
            <w:r w:rsidRPr="6EEE3734" w:rsidR="28CDBC8F">
              <w:rPr>
                <w:rFonts w:ascii="Times New Roman" w:hAnsi="Times New Roman" w:eastAsia="Times New Roman" w:cs="Times New Roman"/>
                <w:sz w:val="24"/>
                <w:szCs w:val="24"/>
                <w:lang w:val="lt"/>
              </w:rPr>
              <w:t xml:space="preserve">naudojama </w:t>
            </w:r>
            <w:r w:rsidRPr="6EEE3734" w:rsidR="28CDBC8F">
              <w:rPr>
                <w:rFonts w:ascii="Times New Roman" w:hAnsi="Times New Roman" w:eastAsia="Times New Roman" w:cs="Times New Roman"/>
                <w:sz w:val="24"/>
                <w:szCs w:val="24"/>
              </w:rPr>
              <w:t>reflektavimo sistema „</w:t>
            </w:r>
            <w:proofErr w:type="spellStart"/>
            <w:r w:rsidRPr="6EEE3734" w:rsidR="28CDBC8F">
              <w:rPr>
                <w:rFonts w:ascii="Times New Roman" w:hAnsi="Times New Roman" w:eastAsia="Times New Roman" w:cs="Times New Roman"/>
                <w:sz w:val="24"/>
                <w:szCs w:val="24"/>
                <w:lang w:val="lt"/>
              </w:rPr>
              <w:t>Reflectus</w:t>
            </w:r>
            <w:proofErr w:type="spellEnd"/>
            <w:r w:rsidRPr="6EEE3734" w:rsidR="28CDBC8F">
              <w:rPr>
                <w:rFonts w:ascii="Times New Roman" w:hAnsi="Times New Roman" w:eastAsia="Times New Roman" w:cs="Times New Roman"/>
                <w:sz w:val="24"/>
                <w:szCs w:val="24"/>
                <w:lang w:val="lt"/>
              </w:rPr>
              <w:t>“, skirta mokiniams reflektuoti savo jausmus, išgyvenimus, sunkumus ir džiaugsmus mokantis, įsivertinti savo darbą. 22</w:t>
            </w:r>
            <w:r w:rsidRPr="6EEE3734" w:rsidR="28CDBC8F">
              <w:rPr>
                <w:rFonts w:ascii="Times New Roman" w:hAnsi="Times New Roman" w:eastAsia="Times New Roman" w:cs="Times New Roman"/>
                <w:sz w:val="24"/>
                <w:szCs w:val="24"/>
              </w:rPr>
              <w:t xml:space="preserve"> gimnazijos mokytojai baigė „</w:t>
            </w:r>
            <w:proofErr w:type="spellStart"/>
            <w:r w:rsidRPr="6EEE3734" w:rsidR="28CDBC8F">
              <w:rPr>
                <w:rFonts w:ascii="Times New Roman" w:hAnsi="Times New Roman" w:eastAsia="Times New Roman" w:cs="Times New Roman"/>
                <w:sz w:val="24"/>
                <w:szCs w:val="24"/>
                <w:lang w:val="lt"/>
              </w:rPr>
              <w:t>Refle</w:t>
            </w:r>
            <w:r w:rsidRPr="6EEE3734" w:rsidR="28CDBC8F">
              <w:rPr>
                <w:rFonts w:ascii="Times New Roman" w:hAnsi="Times New Roman" w:eastAsia="Times New Roman" w:cs="Times New Roman"/>
                <w:sz w:val="24"/>
                <w:szCs w:val="24"/>
              </w:rPr>
              <w:t>ctus</w:t>
            </w:r>
            <w:proofErr w:type="spellEnd"/>
            <w:r w:rsidRPr="6EEE3734" w:rsidR="28CDBC8F">
              <w:rPr>
                <w:rFonts w:ascii="Times New Roman" w:hAnsi="Times New Roman" w:eastAsia="Times New Roman" w:cs="Times New Roman"/>
                <w:sz w:val="24"/>
                <w:szCs w:val="24"/>
                <w:lang w:val="lt"/>
              </w:rPr>
              <w:t>” ilgalaikę mokymų programą. Kaip rodo mokytojų apklausa, šiuo metu 35 proc.</w:t>
            </w:r>
            <w:r w:rsidRPr="6EEE3734" w:rsidR="28CDBC8F">
              <w:rPr>
                <w:rFonts w:ascii="Times New Roman" w:hAnsi="Times New Roman" w:eastAsia="Times New Roman" w:cs="Times New Roman"/>
                <w:sz w:val="24"/>
                <w:szCs w:val="24"/>
              </w:rPr>
              <w:t xml:space="preserve"> mokytojų naudoja  „</w:t>
            </w:r>
            <w:proofErr w:type="spellStart"/>
            <w:r w:rsidRPr="6EEE3734" w:rsidR="28CDBC8F">
              <w:rPr>
                <w:rFonts w:ascii="Times New Roman" w:hAnsi="Times New Roman" w:eastAsia="Times New Roman" w:cs="Times New Roman"/>
                <w:sz w:val="24"/>
                <w:szCs w:val="24"/>
              </w:rPr>
              <w:t>Reflectus</w:t>
            </w:r>
            <w:proofErr w:type="spellEnd"/>
            <w:r w:rsidRPr="6EEE3734" w:rsidR="28CDBC8F">
              <w:rPr>
                <w:rFonts w:ascii="Times New Roman" w:hAnsi="Times New Roman" w:eastAsia="Times New Roman" w:cs="Times New Roman"/>
                <w:sz w:val="24"/>
                <w:szCs w:val="24"/>
              </w:rPr>
              <w:t xml:space="preserve">“ savo pamokose. 27 proc. 5–8, </w:t>
            </w:r>
            <w:proofErr w:type="spellStart"/>
            <w:r w:rsidRPr="6EEE3734" w:rsidR="28CDBC8F">
              <w:rPr>
                <w:rFonts w:ascii="Times New Roman" w:hAnsi="Times New Roman" w:eastAsia="Times New Roman" w:cs="Times New Roman"/>
                <w:sz w:val="24"/>
                <w:szCs w:val="24"/>
              </w:rPr>
              <w:t>Ig</w:t>
            </w:r>
            <w:proofErr w:type="spellEnd"/>
            <w:r w:rsidRPr="6EEE3734" w:rsidR="28CDBC8F">
              <w:rPr>
                <w:rFonts w:ascii="Times New Roman" w:hAnsi="Times New Roman" w:eastAsia="Times New Roman" w:cs="Times New Roman"/>
                <w:sz w:val="24"/>
                <w:szCs w:val="24"/>
              </w:rPr>
              <w:t>–</w:t>
            </w:r>
            <w:proofErr w:type="spellStart"/>
            <w:r w:rsidRPr="6EEE3734" w:rsidR="28CDBC8F">
              <w:rPr>
                <w:rFonts w:ascii="Times New Roman" w:hAnsi="Times New Roman" w:eastAsia="Times New Roman" w:cs="Times New Roman"/>
                <w:sz w:val="24"/>
                <w:szCs w:val="24"/>
              </w:rPr>
              <w:t>IVg</w:t>
            </w:r>
            <w:proofErr w:type="spellEnd"/>
            <w:r w:rsidRPr="6EEE3734" w:rsidR="28CDBC8F">
              <w:rPr>
                <w:rFonts w:ascii="Times New Roman" w:hAnsi="Times New Roman" w:eastAsia="Times New Roman" w:cs="Times New Roman"/>
                <w:sz w:val="24"/>
                <w:szCs w:val="24"/>
              </w:rPr>
              <w:t xml:space="preserve"> </w:t>
            </w:r>
            <w:r w:rsidRPr="6EEE3734" w:rsidR="28CDBC8F">
              <w:rPr>
                <w:rFonts w:ascii="Times New Roman" w:hAnsi="Times New Roman" w:eastAsia="Times New Roman" w:cs="Times New Roman"/>
                <w:sz w:val="24"/>
                <w:szCs w:val="24"/>
              </w:rPr>
              <w:t>klasi</w:t>
            </w:r>
            <w:r w:rsidRPr="6EEE3734" w:rsidR="09AE8B05">
              <w:rPr>
                <w:rFonts w:ascii="Times New Roman" w:hAnsi="Times New Roman" w:eastAsia="Times New Roman" w:cs="Times New Roman"/>
                <w:sz w:val="24"/>
                <w:szCs w:val="24"/>
              </w:rPr>
              <w:t>ų mokinių naudoja</w:t>
            </w:r>
            <w:r w:rsidRPr="6EEE3734" w:rsidR="28CDBC8F">
              <w:rPr>
                <w:rFonts w:ascii="Times New Roman" w:hAnsi="Times New Roman" w:eastAsia="Times New Roman" w:cs="Times New Roman"/>
                <w:sz w:val="24"/>
                <w:szCs w:val="24"/>
                <w:lang w:val="lt"/>
              </w:rPr>
              <w:t xml:space="preserve"> „</w:t>
            </w:r>
            <w:proofErr w:type="spellStart"/>
            <w:r w:rsidRPr="6EEE3734" w:rsidR="28CDBC8F">
              <w:rPr>
                <w:rFonts w:ascii="Times New Roman" w:hAnsi="Times New Roman" w:eastAsia="Times New Roman" w:cs="Times New Roman"/>
                <w:sz w:val="24"/>
                <w:szCs w:val="24"/>
                <w:lang w:val="lt"/>
              </w:rPr>
              <w:t>Reflectus</w:t>
            </w:r>
            <w:proofErr w:type="spellEnd"/>
            <w:r w:rsidRPr="6EEE3734" w:rsidR="28CDBC8F">
              <w:rPr>
                <w:rFonts w:ascii="Times New Roman" w:hAnsi="Times New Roman" w:eastAsia="Times New Roman" w:cs="Times New Roman"/>
                <w:sz w:val="24"/>
                <w:szCs w:val="24"/>
                <w:lang w:val="lt"/>
              </w:rPr>
              <w:t>“ mobiliąją aplikaciją</w:t>
            </w:r>
            <w:r w:rsidRPr="6EEE3734" w:rsidR="709049F8">
              <w:rPr>
                <w:rFonts w:ascii="Times New Roman" w:hAnsi="Times New Roman" w:eastAsia="Times New Roman" w:cs="Times New Roman"/>
                <w:sz w:val="24"/>
                <w:szCs w:val="24"/>
                <w:lang w:val="lt"/>
              </w:rPr>
              <w:t>,</w:t>
            </w:r>
            <w:r w:rsidRPr="6EEE3734" w:rsidR="28CDBC8F">
              <w:rPr>
                <w:rFonts w:ascii="Times New Roman" w:hAnsi="Times New Roman" w:eastAsia="Times New Roman" w:cs="Times New Roman"/>
                <w:sz w:val="24"/>
                <w:szCs w:val="24"/>
              </w:rPr>
              <w:t xml:space="preserve"> visi apklausti mokytojai (100</w:t>
            </w:r>
            <w:r w:rsidRPr="6EEE3734" w:rsidR="28CDBC8F">
              <w:rPr>
                <w:rFonts w:ascii="Times New Roman" w:hAnsi="Times New Roman" w:eastAsia="Times New Roman" w:cs="Times New Roman"/>
                <w:color w:val="000000" w:themeColor="text1" w:themeTint="FF" w:themeShade="FF"/>
                <w:sz w:val="24"/>
                <w:szCs w:val="24"/>
              </w:rPr>
              <w:t xml:space="preserve">%) teigė, kad naudoja ir kitus refleksijos metodus (apklausas, pokalbius, </w:t>
            </w:r>
            <w:proofErr w:type="spellStart"/>
            <w:r w:rsidRPr="6EEE3734" w:rsidR="28CDBC8F">
              <w:rPr>
                <w:rFonts w:ascii="Times New Roman" w:hAnsi="Times New Roman" w:eastAsia="Times New Roman" w:cs="Times New Roman"/>
                <w:color w:val="000000" w:themeColor="text1" w:themeTint="FF" w:themeShade="FF"/>
                <w:sz w:val="24"/>
                <w:szCs w:val="24"/>
              </w:rPr>
              <w:t>Kahoot</w:t>
            </w:r>
            <w:proofErr w:type="spellEnd"/>
            <w:r w:rsidRPr="6EEE3734" w:rsidR="28CDBC8F">
              <w:rPr>
                <w:rFonts w:ascii="Times New Roman" w:hAnsi="Times New Roman" w:eastAsia="Times New Roman" w:cs="Times New Roman"/>
                <w:color w:val="000000" w:themeColor="text1" w:themeTint="FF" w:themeShade="FF"/>
                <w:sz w:val="24"/>
                <w:szCs w:val="24"/>
              </w:rPr>
              <w:t xml:space="preserve">, </w:t>
            </w:r>
            <w:proofErr w:type="spellStart"/>
            <w:r w:rsidRPr="6EEE3734" w:rsidR="28CDBC8F">
              <w:rPr>
                <w:rFonts w:ascii="Times New Roman" w:hAnsi="Times New Roman" w:eastAsia="Times New Roman" w:cs="Times New Roman"/>
                <w:color w:val="000000" w:themeColor="text1" w:themeTint="FF" w:themeShade="FF"/>
                <w:sz w:val="24"/>
                <w:szCs w:val="24"/>
              </w:rPr>
              <w:t>Quizziz</w:t>
            </w:r>
            <w:proofErr w:type="spellEnd"/>
            <w:r w:rsidRPr="6EEE3734" w:rsidR="28CDBC8F">
              <w:rPr>
                <w:rFonts w:ascii="Times New Roman" w:hAnsi="Times New Roman" w:eastAsia="Times New Roman" w:cs="Times New Roman"/>
                <w:color w:val="000000" w:themeColor="text1" w:themeTint="FF" w:themeShade="FF"/>
                <w:sz w:val="24"/>
                <w:szCs w:val="24"/>
              </w:rPr>
              <w:t xml:space="preserve">, </w:t>
            </w:r>
            <w:proofErr w:type="spellStart"/>
            <w:r w:rsidRPr="6EEE3734" w:rsidR="28CDBC8F">
              <w:rPr>
                <w:rFonts w:ascii="Times New Roman" w:hAnsi="Times New Roman" w:eastAsia="Times New Roman" w:cs="Times New Roman"/>
                <w:color w:val="000000" w:themeColor="text1" w:themeTint="FF" w:themeShade="FF"/>
                <w:sz w:val="24"/>
                <w:szCs w:val="24"/>
              </w:rPr>
              <w:t>Mentimeter</w:t>
            </w:r>
            <w:proofErr w:type="spellEnd"/>
            <w:r w:rsidRPr="6EEE3734" w:rsidR="28CDBC8F">
              <w:rPr>
                <w:rFonts w:ascii="Times New Roman" w:hAnsi="Times New Roman" w:eastAsia="Times New Roman" w:cs="Times New Roman"/>
                <w:color w:val="000000" w:themeColor="text1" w:themeTint="FF" w:themeShade="FF"/>
                <w:sz w:val="24"/>
                <w:szCs w:val="24"/>
              </w:rPr>
              <w:t xml:space="preserve"> programėles, „</w:t>
            </w:r>
            <w:proofErr w:type="spellStart"/>
            <w:r w:rsidRPr="6EEE3734" w:rsidR="28CDBC8F">
              <w:rPr>
                <w:rFonts w:ascii="Times New Roman" w:hAnsi="Times New Roman" w:eastAsia="Times New Roman" w:cs="Times New Roman"/>
                <w:color w:val="000000" w:themeColor="text1" w:themeTint="FF" w:themeShade="FF"/>
                <w:sz w:val="24"/>
                <w:szCs w:val="24"/>
              </w:rPr>
              <w:t>Pickers</w:t>
            </w:r>
            <w:proofErr w:type="spellEnd"/>
            <w:r w:rsidRPr="6EEE3734" w:rsidR="28CDBC8F">
              <w:rPr>
                <w:rFonts w:ascii="Times New Roman" w:hAnsi="Times New Roman" w:eastAsia="Times New Roman" w:cs="Times New Roman"/>
                <w:color w:val="000000" w:themeColor="text1" w:themeTint="FF" w:themeShade="FF"/>
                <w:sz w:val="24"/>
                <w:szCs w:val="24"/>
              </w:rPr>
              <w:t>“ korteles, „</w:t>
            </w:r>
            <w:proofErr w:type="spellStart"/>
            <w:r w:rsidRPr="6EEE3734" w:rsidR="28CDBC8F">
              <w:rPr>
                <w:rFonts w:ascii="Times New Roman" w:hAnsi="Times New Roman" w:eastAsia="Times New Roman" w:cs="Times New Roman"/>
                <w:color w:val="000000" w:themeColor="text1" w:themeTint="FF" w:themeShade="FF"/>
                <w:sz w:val="24"/>
                <w:szCs w:val="24"/>
              </w:rPr>
              <w:t>Flippity</w:t>
            </w:r>
            <w:proofErr w:type="spellEnd"/>
            <w:r w:rsidRPr="6EEE3734" w:rsidR="28CDBC8F">
              <w:rPr>
                <w:rFonts w:ascii="Times New Roman" w:hAnsi="Times New Roman" w:eastAsia="Times New Roman" w:cs="Times New Roman"/>
                <w:color w:val="000000" w:themeColor="text1" w:themeTint="FF" w:themeShade="FF"/>
                <w:sz w:val="24"/>
                <w:szCs w:val="24"/>
              </w:rPr>
              <w:t xml:space="preserve">“ – atrakink skryneles, nebaigtų </w:t>
            </w:r>
            <w:r w:rsidRPr="6EEE3734" w:rsidR="28CDBC8F">
              <w:rPr>
                <w:rFonts w:ascii="Times New Roman" w:hAnsi="Times New Roman" w:eastAsia="Times New Roman" w:cs="Times New Roman"/>
                <w:color w:val="000000" w:themeColor="text1" w:themeTint="FF" w:themeShade="FF"/>
                <w:sz w:val="24"/>
                <w:szCs w:val="24"/>
              </w:rPr>
              <w:t>sakinių ir šviesoforo metodus, žaidimą „Stok – Sėsk“). Įvairių refleksijos metodų taikymas skatina mokinių motyvaciją reflektuoti, geriau suprasti gero darbo ir jo atlikimo reikalavimus. M</w:t>
            </w:r>
            <w:r w:rsidRPr="6EEE3734" w:rsidR="28CDBC8F">
              <w:rPr>
                <w:rFonts w:ascii="Times New Roman" w:hAnsi="Times New Roman" w:eastAsia="Times New Roman" w:cs="Times New Roman"/>
                <w:sz w:val="24"/>
                <w:szCs w:val="24"/>
              </w:rPr>
              <w:t xml:space="preserve">okinių apklausos duomenimis „Beveik kiekvienoje pamokoje paliekama laiko permąstyti, ko išmokome, kas trukdė geriau mokytis mokinių įvertinimas 2,0 (iš 4)“. Mokytojų apklausos duomenimis teiginių „Pamokoje laiko pakanka su mokiniais aptarti kaip jiems sekasi mokytis ir tobulėti“ ir „Kiekvienoje  pamokoje  palieku  mokiniams  pakankamai laiko permąstyti, ko išmoko, kas jiems trukdė geriau mokytis“ vertinimas 2,8 (iš 4). </w:t>
            </w:r>
            <w:r w:rsidRPr="6EEE3734" w:rsidR="28CDBC8F">
              <w:rPr>
                <w:rFonts w:ascii="Times New Roman" w:hAnsi="Times New Roman" w:eastAsia="Times New Roman" w:cs="Times New Roman"/>
                <w:color w:val="000000" w:themeColor="text1" w:themeTint="FF" w:themeShade="FF"/>
                <w:sz w:val="24"/>
                <w:szCs w:val="24"/>
              </w:rPr>
              <w:t xml:space="preserve"> </w:t>
            </w:r>
            <w:r w:rsidRPr="6EEE3734" w:rsidR="28CDBC8F">
              <w:rPr>
                <w:rFonts w:ascii="Times New Roman" w:hAnsi="Times New Roman" w:eastAsia="Times New Roman" w:cs="Times New Roman"/>
                <w:color w:val="auto"/>
                <w:sz w:val="24"/>
                <w:szCs w:val="24"/>
              </w:rPr>
              <w:t>2021–2022 m. m. 36 proc. mokinių padarė individualią pažangą, tai yra 2 proc. daugiau negu praėjusiais mokslo metais.</w:t>
            </w:r>
          </w:p>
          <w:p w:rsidRPr="00996146" w:rsidR="00996146" w:rsidP="245811D7" w:rsidRDefault="2CB417AC" w14:paraId="652E73BF" w14:textId="2A77D578" w14:noSpellErr="1">
            <w:pPr>
              <w:spacing w:after="0" w:line="240" w:lineRule="auto"/>
              <w:ind w:firstLine="284"/>
              <w:jc w:val="both"/>
              <w:rPr>
                <w:rFonts w:ascii="Times New Roman" w:hAnsi="Times New Roman" w:eastAsia="Times New Roman" w:cs="Times New Roman"/>
                <w:color w:val="000000" w:themeColor="text1"/>
                <w:sz w:val="24"/>
                <w:szCs w:val="24"/>
                <w:lang w:val="lt"/>
              </w:rPr>
            </w:pPr>
            <w:r w:rsidRPr="482538D9" w:rsidR="2CB417AC">
              <w:rPr>
                <w:rFonts w:ascii="Times New Roman" w:hAnsi="Times New Roman" w:eastAsia="Times New Roman" w:cs="Times New Roman"/>
                <w:color w:val="000000" w:themeColor="text1" w:themeTint="FF" w:themeShade="FF"/>
                <w:sz w:val="24"/>
                <w:szCs w:val="24"/>
                <w:lang w:val="lt"/>
              </w:rPr>
              <w:t>Mokinių apklausa rodo, kad teiginį „Dažnai bendradarbiaujama įvairios sudėties ir dydžio grupelėse“ mokiniai vertina 2,2</w:t>
            </w:r>
            <w:r w:rsidRPr="482538D9" w:rsidR="2CB417AC">
              <w:rPr>
                <w:rFonts w:ascii="Times New Roman" w:hAnsi="Times New Roman" w:eastAsia="Times New Roman" w:cs="Times New Roman"/>
                <w:sz w:val="24"/>
                <w:szCs w:val="24"/>
                <w:lang w:val="lt"/>
              </w:rPr>
              <w:t xml:space="preserve"> (iš 4).   Mokytojų apklausa rodo, kad teiginys „Sudarau sąlygas mokiniams mokytis kartu, dalytis tarpusavyje įgytomis žiniomis ir patirtimi“ vertinamas 3,5 (iš 4), teiginys „Skiriu mokiniams užduotis, kurias jie turi atlikti porose, grupėse“ vertinamas 3,1 (iš 4). 82 proc. mokytojų suteikia galimybę mokiniams mokytis porose/grupėse. </w:t>
            </w:r>
          </w:p>
          <w:p w:rsidRPr="00996146" w:rsidR="00996146" w:rsidP="6EEE3734" w:rsidRDefault="2CB417AC" w14:paraId="709220BF" w14:textId="168B9347">
            <w:pPr>
              <w:spacing w:after="0" w:line="240" w:lineRule="auto"/>
              <w:ind w:firstLine="0"/>
              <w:jc w:val="both"/>
              <w:rPr>
                <w:rFonts w:ascii="Times New Roman" w:hAnsi="Times New Roman" w:eastAsia="Times New Roman" w:cs="Times New Roman"/>
                <w:sz w:val="24"/>
                <w:szCs w:val="24"/>
                <w:lang w:val="lt"/>
              </w:rPr>
            </w:pPr>
            <w:r w:rsidRPr="6EEE3734" w:rsidR="01E49EC9">
              <w:rPr>
                <w:rFonts w:ascii="Times New Roman" w:hAnsi="Times New Roman" w:eastAsia="Times New Roman" w:cs="Times New Roman"/>
                <w:sz w:val="24"/>
                <w:szCs w:val="24"/>
                <w:lang w:val="lt"/>
              </w:rPr>
              <w:t xml:space="preserve">   </w:t>
            </w:r>
            <w:r w:rsidRPr="6EEE3734" w:rsidR="2CB417AC">
              <w:rPr>
                <w:rFonts w:ascii="Times New Roman" w:hAnsi="Times New Roman" w:eastAsia="Times New Roman" w:cs="Times New Roman"/>
                <w:sz w:val="24"/>
                <w:szCs w:val="24"/>
                <w:lang w:val="lt"/>
              </w:rPr>
              <w:t xml:space="preserve">Kaip rodo mokytojų apklausa, 98 proc. gimnazijos pedagogų naudojasi „Microsoft </w:t>
            </w:r>
            <w:proofErr w:type="spellStart"/>
            <w:r w:rsidRPr="6EEE3734" w:rsidR="2CB417AC">
              <w:rPr>
                <w:rFonts w:ascii="Times New Roman" w:hAnsi="Times New Roman" w:eastAsia="Times New Roman" w:cs="Times New Roman"/>
                <w:sz w:val="24"/>
                <w:szCs w:val="24"/>
                <w:lang w:val="lt"/>
              </w:rPr>
              <w:t>Teams</w:t>
            </w:r>
            <w:proofErr w:type="spellEnd"/>
            <w:r w:rsidRPr="6EEE3734" w:rsidR="2CB417AC">
              <w:rPr>
                <w:rFonts w:ascii="Times New Roman" w:hAnsi="Times New Roman" w:eastAsia="Times New Roman" w:cs="Times New Roman"/>
                <w:sz w:val="24"/>
                <w:szCs w:val="24"/>
                <w:lang w:val="lt"/>
              </w:rPr>
              <w:t>“ aplinka. Nedidelė dalis mokytojų šiais mokslo metais naudojo gimnazijoje esančią hibridinės klasės įrangą nuotoliniam mokymui. Mokiniai būdami namuose galėjo pilnavertiškai mokytis, buvo skatinami patys įsitraukti į ugdymo procesą, bendradarbiauti su mokytoju ir prisiimti atsakomybę už mokymosi rezultatus.</w:t>
            </w:r>
          </w:p>
          <w:p w:rsidRPr="00996146" w:rsidR="00996146" w:rsidP="245811D7" w:rsidRDefault="00996146" w14:paraId="6453499F" w14:textId="126AF2D0" w14:noSpellErr="1">
            <w:pPr>
              <w:spacing w:after="0" w:line="240" w:lineRule="auto"/>
              <w:jc w:val="both"/>
              <w:rPr>
                <w:rFonts w:ascii="Times New Roman" w:hAnsi="Times New Roman" w:eastAsia="Times New Roman" w:cs="Times New Roman"/>
                <w:color w:val="000000" w:themeColor="text1"/>
                <w:sz w:val="24"/>
                <w:szCs w:val="24"/>
                <w:lang w:val="lt"/>
              </w:rPr>
            </w:pPr>
          </w:p>
        </w:tc>
      </w:tr>
      <w:tr w:rsidRPr="003C08C8" w:rsidR="008E2BE2" w:rsidTr="6EEE3734" w14:paraId="7A8250E0" w14:textId="77777777">
        <w:trPr>
          <w:jc w:val="center"/>
        </w:trPr>
        <w:tc>
          <w:tcPr>
            <w:tcW w:w="1515" w:type="dxa"/>
            <w:vMerge/>
            <w:tcMar/>
          </w:tcPr>
          <w:p w:rsidRPr="003C08C8" w:rsidR="008E2BE2" w:rsidP="008E2BE2" w:rsidRDefault="008E2BE2" w14:paraId="278CD4A5" w14:textId="4F8C77B4">
            <w:pPr>
              <w:spacing w:after="0" w:line="240" w:lineRule="auto"/>
              <w:rPr>
                <w:rFonts w:cs="Times New Roman"/>
                <w:bCs/>
                <w:sz w:val="24"/>
                <w:szCs w:val="24"/>
              </w:rPr>
            </w:pPr>
          </w:p>
        </w:tc>
        <w:tc>
          <w:tcPr>
            <w:tcW w:w="2069" w:type="dxa"/>
            <w:tcMar/>
          </w:tcPr>
          <w:p w:rsidR="006E3D6F" w:rsidP="482538D9" w:rsidRDefault="006E3D6F" w14:paraId="3CA912F0" w14:textId="77777777">
            <w:pPr>
              <w:spacing w:after="0" w:line="240" w:lineRule="auto"/>
              <w:jc w:val="center"/>
              <w:rPr>
                <w:rFonts w:ascii="Times New Roman" w:hAnsi="Times New Roman" w:eastAsia="Times New Roman" w:cs="Times New Roman"/>
                <w:sz w:val="24"/>
                <w:szCs w:val="24"/>
              </w:rPr>
            </w:pPr>
          </w:p>
          <w:p w:rsidR="006E3D6F" w:rsidP="482538D9" w:rsidRDefault="006E3D6F" w14:paraId="19214C84" w14:textId="77777777">
            <w:pPr>
              <w:spacing w:after="0" w:line="240" w:lineRule="auto"/>
              <w:jc w:val="center"/>
              <w:rPr>
                <w:rFonts w:ascii="Times New Roman" w:hAnsi="Times New Roman" w:eastAsia="Times New Roman" w:cs="Times New Roman"/>
                <w:sz w:val="24"/>
                <w:szCs w:val="24"/>
              </w:rPr>
            </w:pPr>
          </w:p>
          <w:p w:rsidR="006E3D6F" w:rsidP="482538D9" w:rsidRDefault="006E3D6F" w14:paraId="4C55A9AB" w14:textId="77777777">
            <w:pPr>
              <w:spacing w:after="0" w:line="240" w:lineRule="auto"/>
              <w:jc w:val="center"/>
              <w:rPr>
                <w:rFonts w:ascii="Times New Roman" w:hAnsi="Times New Roman" w:eastAsia="Times New Roman" w:cs="Times New Roman"/>
                <w:sz w:val="24"/>
                <w:szCs w:val="24"/>
              </w:rPr>
            </w:pPr>
          </w:p>
          <w:p w:rsidR="006E3D6F" w:rsidP="482538D9" w:rsidRDefault="006E3D6F" w14:paraId="71481F20" w14:textId="77777777">
            <w:pPr>
              <w:spacing w:after="0" w:line="240" w:lineRule="auto"/>
              <w:jc w:val="center"/>
              <w:rPr>
                <w:rFonts w:ascii="Times New Roman" w:hAnsi="Times New Roman" w:eastAsia="Times New Roman" w:cs="Times New Roman"/>
                <w:sz w:val="24"/>
                <w:szCs w:val="24"/>
              </w:rPr>
            </w:pPr>
          </w:p>
          <w:p w:rsidRPr="003C08C8" w:rsidR="008E2BE2" w:rsidP="482538D9" w:rsidRDefault="2A984072" w14:paraId="60C697EE" w14:textId="0D5AD91E">
            <w:pPr>
              <w:spacing w:after="0" w:line="240" w:lineRule="auto"/>
              <w:jc w:val="center"/>
              <w:rPr>
                <w:rFonts w:ascii="Times New Roman" w:hAnsi="Times New Roman" w:eastAsia="Times New Roman" w:cs="Times New Roman"/>
                <w:sz w:val="24"/>
                <w:szCs w:val="24"/>
              </w:rPr>
            </w:pPr>
            <w:r w:rsidRPr="482538D9" w:rsidR="2A984072">
              <w:rPr>
                <w:rFonts w:ascii="Times New Roman" w:hAnsi="Times New Roman" w:eastAsia="Times New Roman" w:cs="Times New Roman"/>
                <w:sz w:val="24"/>
                <w:szCs w:val="24"/>
              </w:rPr>
              <w:t>3.5. (Įsi)vertini-</w:t>
            </w:r>
            <w:proofErr w:type="spellStart"/>
            <w:r w:rsidRPr="482538D9" w:rsidR="2A984072">
              <w:rPr>
                <w:rFonts w:ascii="Times New Roman" w:hAnsi="Times New Roman" w:eastAsia="Times New Roman" w:cs="Times New Roman"/>
                <w:sz w:val="24"/>
                <w:szCs w:val="24"/>
              </w:rPr>
              <w:t>mas</w:t>
            </w:r>
            <w:proofErr w:type="spellEnd"/>
            <w:r w:rsidRPr="482538D9" w:rsidR="2A984072">
              <w:rPr>
                <w:rFonts w:ascii="Times New Roman" w:hAnsi="Times New Roman" w:eastAsia="Times New Roman" w:cs="Times New Roman"/>
                <w:sz w:val="24"/>
                <w:szCs w:val="24"/>
              </w:rPr>
              <w:t xml:space="preserve"> ugdymui</w:t>
            </w:r>
          </w:p>
          <w:p w:rsidR="5C854042" w:rsidP="482538D9" w:rsidRDefault="5C854042" w14:paraId="337967CD" w14:textId="43DED671">
            <w:pPr>
              <w:spacing w:after="0" w:line="240" w:lineRule="auto"/>
              <w:jc w:val="center"/>
              <w:rPr>
                <w:rFonts w:ascii="Times New Roman" w:hAnsi="Times New Roman" w:eastAsia="Times New Roman" w:cs="Times New Roman"/>
                <w:sz w:val="24"/>
                <w:szCs w:val="24"/>
              </w:rPr>
            </w:pPr>
          </w:p>
          <w:p w:rsidR="5C854042" w:rsidP="482538D9" w:rsidRDefault="10C5AB23" w14:paraId="75A1AD3D" w14:textId="288991F0">
            <w:pPr>
              <w:spacing w:after="0" w:line="240" w:lineRule="auto"/>
              <w:jc w:val="center"/>
              <w:rPr>
                <w:rFonts w:ascii="Times New Roman" w:hAnsi="Times New Roman" w:eastAsia="Times New Roman" w:cs="Times New Roman"/>
                <w:sz w:val="24"/>
                <w:szCs w:val="24"/>
                <w:highlight w:val="yellow"/>
              </w:rPr>
            </w:pPr>
            <w:r w:rsidRPr="482538D9" w:rsidR="10C5AB23">
              <w:rPr>
                <w:rFonts w:ascii="Times New Roman" w:hAnsi="Times New Roman" w:eastAsia="Times New Roman" w:cs="Times New Roman"/>
                <w:sz w:val="24"/>
                <w:szCs w:val="24"/>
                <w:highlight w:val="yellow"/>
              </w:rPr>
              <w:t>Asta</w:t>
            </w:r>
          </w:p>
          <w:p w:rsidR="5C854042" w:rsidP="482538D9" w:rsidRDefault="10C5AB23" w14:paraId="114D6D4F" w14:textId="280AC9B1">
            <w:pPr>
              <w:spacing w:after="0" w:line="240" w:lineRule="auto"/>
              <w:jc w:val="center"/>
              <w:rPr>
                <w:rFonts w:ascii="Times New Roman" w:hAnsi="Times New Roman" w:eastAsia="Times New Roman" w:cs="Times New Roman"/>
                <w:sz w:val="24"/>
                <w:szCs w:val="24"/>
                <w:highlight w:val="yellow"/>
              </w:rPr>
            </w:pPr>
            <w:r w:rsidRPr="482538D9" w:rsidR="10C5AB23">
              <w:rPr>
                <w:rFonts w:ascii="Times New Roman" w:hAnsi="Times New Roman" w:eastAsia="Times New Roman" w:cs="Times New Roman"/>
                <w:sz w:val="24"/>
                <w:szCs w:val="24"/>
                <w:highlight w:val="yellow"/>
              </w:rPr>
              <w:t>Aušra</w:t>
            </w:r>
          </w:p>
          <w:p w:rsidRPr="003C08C8" w:rsidR="008E2BE2" w:rsidP="482538D9" w:rsidRDefault="008E2BE2" w14:paraId="3DBF6512" w14:textId="53E84938">
            <w:pPr>
              <w:spacing w:after="0" w:line="240" w:lineRule="auto"/>
              <w:jc w:val="center"/>
              <w:rPr>
                <w:rFonts w:ascii="Times New Roman" w:hAnsi="Times New Roman" w:eastAsia="Times New Roman" w:cs="Times New Roman"/>
                <w:sz w:val="24"/>
                <w:szCs w:val="24"/>
              </w:rPr>
            </w:pPr>
          </w:p>
        </w:tc>
        <w:tc>
          <w:tcPr>
            <w:tcW w:w="1276" w:type="dxa"/>
            <w:tcMar/>
          </w:tcPr>
          <w:p w:rsidR="006E3D6F" w:rsidP="482538D9" w:rsidRDefault="006E3D6F" w14:paraId="62A556AA" w14:textId="77777777">
            <w:pPr>
              <w:spacing w:after="0" w:line="240" w:lineRule="auto"/>
              <w:jc w:val="center"/>
              <w:rPr>
                <w:rFonts w:ascii="Times New Roman" w:hAnsi="Times New Roman" w:eastAsia="Times New Roman" w:cs="Times New Roman"/>
                <w:sz w:val="24"/>
                <w:szCs w:val="24"/>
              </w:rPr>
            </w:pPr>
          </w:p>
          <w:p w:rsidR="006E3D6F" w:rsidP="482538D9" w:rsidRDefault="006E3D6F" w14:paraId="568DEDCE" w14:textId="77777777">
            <w:pPr>
              <w:spacing w:after="0" w:line="240" w:lineRule="auto"/>
              <w:jc w:val="center"/>
              <w:rPr>
                <w:rFonts w:ascii="Times New Roman" w:hAnsi="Times New Roman" w:eastAsia="Times New Roman" w:cs="Times New Roman"/>
                <w:sz w:val="24"/>
                <w:szCs w:val="24"/>
              </w:rPr>
            </w:pPr>
          </w:p>
          <w:p w:rsidR="006E3D6F" w:rsidP="482538D9" w:rsidRDefault="006E3D6F" w14:paraId="095E98E6" w14:textId="77777777">
            <w:pPr>
              <w:spacing w:after="0" w:line="240" w:lineRule="auto"/>
              <w:jc w:val="center"/>
              <w:rPr>
                <w:rFonts w:ascii="Times New Roman" w:hAnsi="Times New Roman" w:eastAsia="Times New Roman" w:cs="Times New Roman"/>
                <w:sz w:val="24"/>
                <w:szCs w:val="24"/>
              </w:rPr>
            </w:pPr>
          </w:p>
          <w:p w:rsidR="006E3D6F" w:rsidP="482538D9" w:rsidRDefault="006E3D6F" w14:paraId="180C992E" w14:textId="77777777">
            <w:pPr>
              <w:spacing w:after="0" w:line="240" w:lineRule="auto"/>
              <w:jc w:val="center"/>
              <w:rPr>
                <w:rFonts w:ascii="Times New Roman" w:hAnsi="Times New Roman" w:eastAsia="Times New Roman" w:cs="Times New Roman"/>
                <w:sz w:val="24"/>
                <w:szCs w:val="24"/>
              </w:rPr>
            </w:pPr>
          </w:p>
          <w:p w:rsidRPr="003C08C8" w:rsidR="008E2BE2" w:rsidP="482538D9" w:rsidRDefault="2A984072" w14:paraId="729534AF" w14:textId="0D1C76F7">
            <w:pPr>
              <w:spacing w:after="0" w:line="240" w:lineRule="auto"/>
              <w:jc w:val="center"/>
              <w:rPr>
                <w:rFonts w:ascii="Times New Roman" w:hAnsi="Times New Roman" w:eastAsia="Times New Roman" w:cs="Times New Roman"/>
                <w:sz w:val="24"/>
                <w:szCs w:val="24"/>
              </w:rPr>
            </w:pPr>
            <w:r w:rsidRPr="482538D9" w:rsidR="2A984072">
              <w:rPr>
                <w:rFonts w:ascii="Times New Roman" w:hAnsi="Times New Roman" w:eastAsia="Times New Roman" w:cs="Times New Roman"/>
                <w:sz w:val="24"/>
                <w:szCs w:val="24"/>
              </w:rPr>
              <w:t>2 lygis</w:t>
            </w:r>
          </w:p>
          <w:p w:rsidRPr="003C08C8" w:rsidR="008E2BE2" w:rsidP="482538D9" w:rsidRDefault="008E2BE2" w14:paraId="611312E9" w14:textId="77777777">
            <w:pPr>
              <w:spacing w:after="0" w:line="240" w:lineRule="auto"/>
              <w:jc w:val="center"/>
              <w:rPr>
                <w:rFonts w:ascii="Times New Roman" w:hAnsi="Times New Roman" w:eastAsia="Times New Roman" w:cs="Times New Roman"/>
                <w:sz w:val="24"/>
                <w:szCs w:val="24"/>
              </w:rPr>
            </w:pPr>
          </w:p>
        </w:tc>
        <w:tc>
          <w:tcPr>
            <w:tcW w:w="1270" w:type="dxa"/>
            <w:tcMar/>
          </w:tcPr>
          <w:p w:rsidR="006E3D6F" w:rsidP="482538D9" w:rsidRDefault="006E3D6F" w14:paraId="31FCC0B2" w14:textId="77777777">
            <w:pPr>
              <w:spacing w:after="0" w:line="240" w:lineRule="auto"/>
              <w:jc w:val="center"/>
              <w:rPr>
                <w:rFonts w:ascii="Times New Roman" w:hAnsi="Times New Roman" w:eastAsia="Times New Roman" w:cs="Times New Roman"/>
                <w:sz w:val="24"/>
                <w:szCs w:val="24"/>
              </w:rPr>
            </w:pPr>
          </w:p>
          <w:p w:rsidR="006E3D6F" w:rsidP="482538D9" w:rsidRDefault="006E3D6F" w14:paraId="6B0F0886" w14:textId="77777777">
            <w:pPr>
              <w:spacing w:after="0" w:line="240" w:lineRule="auto"/>
              <w:jc w:val="center"/>
              <w:rPr>
                <w:rFonts w:ascii="Times New Roman" w:hAnsi="Times New Roman" w:eastAsia="Times New Roman" w:cs="Times New Roman"/>
                <w:sz w:val="24"/>
                <w:szCs w:val="24"/>
              </w:rPr>
            </w:pPr>
          </w:p>
          <w:p w:rsidR="006E3D6F" w:rsidP="482538D9" w:rsidRDefault="006E3D6F" w14:paraId="7A1D72AE" w14:textId="77777777">
            <w:pPr>
              <w:spacing w:after="0" w:line="240" w:lineRule="auto"/>
              <w:jc w:val="center"/>
              <w:rPr>
                <w:rFonts w:ascii="Times New Roman" w:hAnsi="Times New Roman" w:eastAsia="Times New Roman" w:cs="Times New Roman"/>
                <w:sz w:val="24"/>
                <w:szCs w:val="24"/>
              </w:rPr>
            </w:pPr>
          </w:p>
          <w:p w:rsidR="006E3D6F" w:rsidP="482538D9" w:rsidRDefault="006E3D6F" w14:paraId="6FC85014" w14:textId="77777777">
            <w:pPr>
              <w:spacing w:after="0" w:line="240" w:lineRule="auto"/>
              <w:jc w:val="center"/>
              <w:rPr>
                <w:rFonts w:ascii="Times New Roman" w:hAnsi="Times New Roman" w:eastAsia="Times New Roman" w:cs="Times New Roman"/>
                <w:sz w:val="24"/>
                <w:szCs w:val="24"/>
              </w:rPr>
            </w:pPr>
          </w:p>
          <w:p w:rsidRPr="003C08C8" w:rsidR="008E2BE2" w:rsidP="482538D9" w:rsidRDefault="00468F0D" w14:paraId="33C95FDE" w14:textId="47A443B9">
            <w:pPr>
              <w:spacing w:after="0" w:line="240" w:lineRule="auto"/>
              <w:jc w:val="center"/>
              <w:rPr>
                <w:rFonts w:ascii="Times New Roman" w:hAnsi="Times New Roman" w:eastAsia="Times New Roman" w:cs="Times New Roman"/>
                <w:sz w:val="24"/>
                <w:szCs w:val="24"/>
              </w:rPr>
            </w:pPr>
            <w:r w:rsidRPr="482538D9" w:rsidR="00468F0D">
              <w:rPr>
                <w:rFonts w:ascii="Times New Roman" w:hAnsi="Times New Roman" w:eastAsia="Times New Roman" w:cs="Times New Roman"/>
                <w:sz w:val="24"/>
                <w:szCs w:val="24"/>
              </w:rPr>
              <w:t>3</w:t>
            </w:r>
            <w:r w:rsidRPr="482538D9" w:rsidR="2A984072">
              <w:rPr>
                <w:rFonts w:ascii="Times New Roman" w:hAnsi="Times New Roman" w:eastAsia="Times New Roman" w:cs="Times New Roman"/>
                <w:sz w:val="24"/>
                <w:szCs w:val="24"/>
              </w:rPr>
              <w:t xml:space="preserve"> lygis</w:t>
            </w:r>
          </w:p>
        </w:tc>
        <w:tc>
          <w:tcPr>
            <w:tcW w:w="2098" w:type="dxa"/>
            <w:tcMar/>
          </w:tcPr>
          <w:p w:rsidR="006E3D6F" w:rsidP="482538D9" w:rsidRDefault="006E3D6F" w14:paraId="26B4E534" w14:textId="77777777">
            <w:pPr>
              <w:spacing w:after="0" w:line="240" w:lineRule="auto"/>
              <w:jc w:val="center"/>
              <w:rPr>
                <w:rFonts w:ascii="Times New Roman" w:hAnsi="Times New Roman" w:eastAsia="Times New Roman" w:cs="Times New Roman"/>
                <w:sz w:val="24"/>
                <w:szCs w:val="24"/>
              </w:rPr>
            </w:pPr>
          </w:p>
          <w:p w:rsidR="006E3D6F" w:rsidP="482538D9" w:rsidRDefault="006E3D6F" w14:paraId="4A3C6518" w14:textId="77777777">
            <w:pPr>
              <w:spacing w:after="0" w:line="240" w:lineRule="auto"/>
              <w:jc w:val="center"/>
              <w:rPr>
                <w:rFonts w:ascii="Times New Roman" w:hAnsi="Times New Roman" w:eastAsia="Times New Roman" w:cs="Times New Roman"/>
                <w:sz w:val="24"/>
                <w:szCs w:val="24"/>
              </w:rPr>
            </w:pPr>
          </w:p>
          <w:p w:rsidR="006E3D6F" w:rsidP="482538D9" w:rsidRDefault="006E3D6F" w14:paraId="1BADBA81" w14:textId="77777777">
            <w:pPr>
              <w:spacing w:after="0" w:line="240" w:lineRule="auto"/>
              <w:jc w:val="center"/>
              <w:rPr>
                <w:rFonts w:ascii="Times New Roman" w:hAnsi="Times New Roman" w:eastAsia="Times New Roman" w:cs="Times New Roman"/>
                <w:sz w:val="24"/>
                <w:szCs w:val="24"/>
              </w:rPr>
            </w:pPr>
          </w:p>
          <w:p w:rsidR="006E3D6F" w:rsidP="482538D9" w:rsidRDefault="006E3D6F" w14:paraId="7BDC3F4F" w14:textId="77777777">
            <w:pPr>
              <w:spacing w:after="0" w:line="240" w:lineRule="auto"/>
              <w:jc w:val="center"/>
              <w:rPr>
                <w:rFonts w:ascii="Times New Roman" w:hAnsi="Times New Roman" w:eastAsia="Times New Roman" w:cs="Times New Roman"/>
                <w:sz w:val="24"/>
                <w:szCs w:val="24"/>
              </w:rPr>
            </w:pPr>
          </w:p>
          <w:p w:rsidRPr="003C08C8" w:rsidR="008E2BE2" w:rsidP="482538D9" w:rsidRDefault="2A984072" w14:paraId="4F6F9EB7" w14:textId="72D8A26E">
            <w:pPr>
              <w:spacing w:after="0" w:line="240" w:lineRule="auto"/>
              <w:jc w:val="center"/>
              <w:rPr>
                <w:rFonts w:ascii="Times New Roman" w:hAnsi="Times New Roman" w:eastAsia="Times New Roman" w:cs="Times New Roman"/>
                <w:sz w:val="24"/>
                <w:szCs w:val="24"/>
              </w:rPr>
            </w:pPr>
            <w:r w:rsidRPr="482538D9" w:rsidR="2A984072">
              <w:rPr>
                <w:rFonts w:ascii="Times New Roman" w:hAnsi="Times New Roman" w:eastAsia="Times New Roman" w:cs="Times New Roman"/>
                <w:sz w:val="24"/>
                <w:szCs w:val="24"/>
              </w:rPr>
              <w:t>Pagerėjo</w:t>
            </w:r>
          </w:p>
        </w:tc>
        <w:tc>
          <w:tcPr>
            <w:tcW w:w="5295" w:type="dxa"/>
            <w:tcMar/>
          </w:tcPr>
          <w:p w:rsidRPr="008D418E" w:rsidR="00606F2D" w:rsidP="245811D7" w:rsidRDefault="00468F0D" w14:paraId="13466B56" w14:textId="77777777" w14:noSpellErr="1">
            <w:pPr>
              <w:spacing w:after="0" w:line="240" w:lineRule="auto"/>
              <w:ind w:left="357"/>
              <w:jc w:val="center"/>
              <w:rPr>
                <w:rFonts w:ascii="Times New Roman" w:hAnsi="Times New Roman" w:eastAsia="Times New Roman" w:cs="Times New Roman"/>
                <w:b w:val="1"/>
                <w:bCs w:val="1"/>
                <w:sz w:val="24"/>
                <w:szCs w:val="24"/>
              </w:rPr>
            </w:pPr>
            <w:r w:rsidRPr="482538D9" w:rsidR="00468F0D">
              <w:rPr>
                <w:rFonts w:ascii="Times New Roman" w:hAnsi="Times New Roman" w:eastAsia="Times New Roman" w:cs="Times New Roman"/>
                <w:b w:val="1"/>
                <w:bCs w:val="1"/>
                <w:sz w:val="24"/>
                <w:szCs w:val="24"/>
              </w:rPr>
              <w:t>Ugdant naudojamos įvairios vertinimo formos, susitarta dėl individualios pažangos stebėsenos</w:t>
            </w:r>
          </w:p>
          <w:p w:rsidRPr="00C35E7D" w:rsidR="00606F2D" w:rsidP="482538D9" w:rsidRDefault="00468F0D" w14:paraId="02455608" w14:textId="6117F9ED">
            <w:pPr>
              <w:spacing w:after="0" w:line="240" w:lineRule="auto"/>
              <w:jc w:val="both"/>
              <w:rPr>
                <w:rFonts w:ascii="Times New Roman" w:hAnsi="Times New Roman" w:eastAsia="Times New Roman" w:cs="Times New Roman"/>
                <w:sz w:val="24"/>
                <w:szCs w:val="24"/>
              </w:rPr>
            </w:pPr>
            <w:bookmarkStart w:name="_GoBack" w:id="0"/>
            <w:bookmarkEnd w:id="0"/>
            <w:r w:rsidRPr="482538D9" w:rsidR="00468F0D">
              <w:rPr>
                <w:rFonts w:ascii="Times New Roman" w:hAnsi="Times New Roman" w:eastAsia="Times New Roman" w:cs="Times New Roman"/>
                <w:sz w:val="24"/>
                <w:szCs w:val="24"/>
              </w:rPr>
              <w:t xml:space="preserve">      Mokytojai teiginį „Mokau mokinius įsivertinti savo pasiekimus ir pažangą“ vertina 3,4 (iš 4). Mokiniai teiginį „Mes dažnai su mokytojais aptariame, kaip mums sekasi mokytis, tobulėti“ vertina 2,2 (iš 4), o tėvai „Savo vaiko mokymąsi, jo daromą pažangą aš periodiškai aptariu su klasės vadovu arba mokytojais“ vertina 2,8 (iš 4) ir teiginį „Aš gilinuosi į mokytojų pateikiamą informaciją apie mano vaiko mokymąsi, pažangą, pasiekimus, mokymosi spragas“ vertina 3,1 (iš 4).</w:t>
            </w:r>
          </w:p>
          <w:p w:rsidRPr="00C35E7D" w:rsidR="00606F2D" w:rsidP="482538D9" w:rsidRDefault="00468F0D" w14:paraId="6FF99D39" w14:textId="4F088979">
            <w:pPr>
              <w:spacing w:after="0" w:line="240" w:lineRule="auto"/>
              <w:jc w:val="both"/>
              <w:rPr>
                <w:rFonts w:ascii="Times New Roman" w:hAnsi="Times New Roman" w:eastAsia="Times New Roman" w:cs="Times New Roman"/>
                <w:sz w:val="24"/>
                <w:szCs w:val="24"/>
              </w:rPr>
            </w:pPr>
            <w:r w:rsidRPr="482538D9" w:rsidR="00468F0D">
              <w:rPr>
                <w:rFonts w:ascii="Times New Roman" w:hAnsi="Times New Roman" w:eastAsia="Times New Roman" w:cs="Times New Roman"/>
                <w:sz w:val="24"/>
                <w:szCs w:val="24"/>
              </w:rPr>
              <w:t xml:space="preserve">        Mokytojai teiginį „Su mokiniais aptariu, kokie bus jų pasiekimų vertinimo kriterijai“ vertina 3,6 (iš 4). Mokiniai „Man yra aišku už ką mokytojai rašo gerą ar blogą pažymį“ vertina 2,4  (iš 4). Tuo tarpu tėvai tą patį teiginį vertina 2,9 (iš 4).</w:t>
            </w:r>
          </w:p>
          <w:p w:rsidRPr="00606F2D" w:rsidR="008E2BE2" w:rsidP="482538D9" w:rsidRDefault="00468F0D" w14:paraId="11125C5E" w14:textId="047EE8B1">
            <w:pPr>
              <w:spacing w:after="0" w:line="240" w:lineRule="auto"/>
              <w:jc w:val="both"/>
              <w:rPr>
                <w:rFonts w:ascii="Times New Roman" w:hAnsi="Times New Roman" w:eastAsia="Times New Roman" w:cs="Times New Roman"/>
                <w:sz w:val="24"/>
                <w:szCs w:val="24"/>
              </w:rPr>
            </w:pPr>
            <w:r w:rsidRPr="482538D9" w:rsidR="00468F0D">
              <w:rPr>
                <w:rFonts w:ascii="Times New Roman" w:hAnsi="Times New Roman" w:eastAsia="Times New Roman" w:cs="Times New Roman"/>
                <w:sz w:val="24"/>
                <w:szCs w:val="24"/>
              </w:rPr>
              <w:t xml:space="preserve">   Mokytojai teiginį „Grįžtamąją informaciją mokiniams teikiu, siekdamas jiems padėti geriau mokytis“ vertina 3,3 (iš 4) ir „Tikiu, kad kiekvienas mokinys gali padaryti pažangą“ vertina 3,4 (iš 4). Mokytojai teikdami grįžtamąją informaciją mokiniams atkreipia dėmesį į jų padarytas klaidas (3,4 iš 4), prašo įsivertinti savo atliktas užduotis (3,3 iš 4), sudaro sąlygas mokiniams vertinti vienas kito atliktas užduotis (3,1 iš 4). Jei mokiniai prašo, mokytojai konsultuoja mokinius po pamokų (3 iš 4).</w:t>
            </w:r>
          </w:p>
          <w:p w:rsidRPr="00606F2D" w:rsidR="008E2BE2" w:rsidP="482538D9" w:rsidRDefault="00468F0D" w14:paraId="73DCD91E" w14:textId="54304C27">
            <w:pPr>
              <w:spacing w:after="0" w:line="240" w:lineRule="auto"/>
              <w:jc w:val="both"/>
              <w:rPr>
                <w:rFonts w:ascii="Times New Roman" w:hAnsi="Times New Roman" w:eastAsia="Times New Roman" w:cs="Times New Roman"/>
                <w:sz w:val="24"/>
                <w:szCs w:val="24"/>
              </w:rPr>
            </w:pPr>
            <w:r w:rsidRPr="482538D9" w:rsidR="00468F0D">
              <w:rPr>
                <w:rFonts w:ascii="Times New Roman" w:hAnsi="Times New Roman" w:eastAsia="Times New Roman" w:cs="Times New Roman"/>
                <w:sz w:val="24"/>
                <w:szCs w:val="24"/>
              </w:rPr>
              <w:t xml:space="preserve">       Mokiniai teiginį „Dažnai vertiname ne tik savo, bet ir draugų atliktas užduotis, kūrinius, idėjas“ vertina 2,3 (iš 4). Galimybę nueiti į konsultacijas vertina 2,6 (iš 4). Tėvai galimybę vaikui konsultuotis su mokytoju vertina 2,5 (iš 4) ir kad mokytojas visuomet paaiškina, jei vaikas nesupranta, vertina 2,5 (iš 4).</w:t>
            </w:r>
          </w:p>
        </w:tc>
      </w:tr>
    </w:tbl>
    <w:p w:rsidRPr="003C08C8" w:rsidR="00D668C3" w:rsidP="00CF348F" w:rsidRDefault="007D669F" w14:paraId="7465A0AD" w14:textId="072F5705">
      <w:pPr>
        <w:spacing w:after="0" w:line="240" w:lineRule="auto"/>
        <w:ind w:left="3888" w:firstLine="1296"/>
        <w:jc w:val="both"/>
        <w:rPr>
          <w:rFonts w:ascii="Times New Roman" w:hAnsi="Times New Roman" w:eastAsia="Times New Roman" w:cs="Times New Roman"/>
          <w:sz w:val="24"/>
          <w:szCs w:val="24"/>
        </w:rPr>
      </w:pPr>
      <w:r w:rsidRPr="441C89A3">
        <w:rPr>
          <w:rFonts w:ascii="Times New Roman" w:hAnsi="Times New Roman" w:eastAsia="Times New Roman" w:cs="Times New Roman"/>
          <w:sz w:val="24"/>
          <w:szCs w:val="24"/>
        </w:rPr>
        <w:lastRenderedPageBreak/>
        <w:t>___________________________________</w:t>
      </w:r>
    </w:p>
    <w:p w:rsidRPr="00BB29D8" w:rsidR="00BB29D8" w:rsidP="00BB29D8" w:rsidRDefault="00BB29D8" w14:paraId="79D1FE10" w14:textId="77777777">
      <w:pPr>
        <w:spacing w:after="0" w:line="240" w:lineRule="auto"/>
        <w:rPr>
          <w:rFonts w:ascii="Times New Roman" w:hAnsi="Times New Roman" w:cs="Times New Roman"/>
          <w:sz w:val="24"/>
          <w:szCs w:val="24"/>
        </w:rPr>
      </w:pPr>
    </w:p>
    <w:tbl>
      <w:tblPr>
        <w:tblW w:w="11640" w:type="dxa"/>
        <w:tblCellMar>
          <w:left w:w="0" w:type="dxa"/>
          <w:right w:w="0" w:type="dxa"/>
        </w:tblCellMar>
        <w:tblLook w:val="0600" w:firstRow="0" w:lastRow="0" w:firstColumn="0" w:lastColumn="0" w:noHBand="1" w:noVBand="1"/>
      </w:tblPr>
      <w:tblGrid>
        <w:gridCol w:w="1260"/>
        <w:gridCol w:w="4540"/>
        <w:gridCol w:w="1940"/>
        <w:gridCol w:w="3900"/>
      </w:tblGrid>
      <w:tr w:rsidRPr="00BB29D8" w:rsidR="00BB29D8" w:rsidTr="5C854042" w14:paraId="64EE2CE9" w14:textId="77777777">
        <w:trPr>
          <w:trHeight w:val="690"/>
        </w:trPr>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08" w:type="dxa"/>
              <w:bottom w:w="72" w:type="dxa"/>
              <w:right w:w="108" w:type="dxa"/>
            </w:tcMar>
            <w:hideMark/>
          </w:tcPr>
          <w:p w:rsidRPr="00BB29D8" w:rsidR="00BB29D8" w:rsidP="00BB29D8" w:rsidRDefault="00BB29D8" w14:paraId="080C9757" w14:textId="77777777">
            <w:pPr>
              <w:spacing w:after="0" w:line="240" w:lineRule="auto"/>
              <w:rPr>
                <w:rFonts w:ascii="Times New Roman" w:hAnsi="Times New Roman" w:cs="Times New Roman"/>
                <w:sz w:val="24"/>
                <w:szCs w:val="24"/>
              </w:rPr>
            </w:pPr>
            <w:r w:rsidRPr="00BB29D8">
              <w:rPr>
                <w:rFonts w:ascii="Times New Roman" w:hAnsi="Times New Roman" w:cs="Times New Roman"/>
                <w:sz w:val="24"/>
                <w:szCs w:val="24"/>
              </w:rPr>
              <w:t>Kokybės lygis</w:t>
            </w:r>
          </w:p>
        </w:tc>
        <w:tc>
          <w:tcPr>
            <w:tcW w:w="45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08" w:type="dxa"/>
              <w:bottom w:w="72" w:type="dxa"/>
              <w:right w:w="108" w:type="dxa"/>
            </w:tcMar>
            <w:hideMark/>
          </w:tcPr>
          <w:p w:rsidRPr="00BB29D8" w:rsidR="00BB29D8" w:rsidP="00BB29D8" w:rsidRDefault="00BB29D8" w14:paraId="66168AE4" w14:textId="77777777">
            <w:pPr>
              <w:spacing w:after="0" w:line="240" w:lineRule="auto"/>
              <w:rPr>
                <w:rFonts w:ascii="Times New Roman" w:hAnsi="Times New Roman" w:cs="Times New Roman"/>
                <w:sz w:val="24"/>
                <w:szCs w:val="24"/>
              </w:rPr>
            </w:pPr>
            <w:r w:rsidRPr="00BB29D8">
              <w:rPr>
                <w:rFonts w:ascii="Times New Roman" w:hAnsi="Times New Roman" w:cs="Times New Roman"/>
                <w:sz w:val="24"/>
                <w:szCs w:val="24"/>
              </w:rPr>
              <w:t>Aprašomieji veiklos kokybės</w:t>
            </w:r>
          </w:p>
          <w:p w:rsidRPr="00BB29D8" w:rsidR="00BB29D8" w:rsidP="00BB29D8" w:rsidRDefault="00BB29D8" w14:paraId="09DB4611" w14:textId="77777777">
            <w:pPr>
              <w:spacing w:after="0" w:line="240" w:lineRule="auto"/>
              <w:rPr>
                <w:rFonts w:ascii="Times New Roman" w:hAnsi="Times New Roman" w:cs="Times New Roman"/>
                <w:sz w:val="24"/>
                <w:szCs w:val="24"/>
              </w:rPr>
            </w:pPr>
            <w:r w:rsidRPr="00BB29D8">
              <w:rPr>
                <w:rFonts w:ascii="Times New Roman" w:hAnsi="Times New Roman" w:cs="Times New Roman"/>
                <w:sz w:val="24"/>
                <w:szCs w:val="24"/>
              </w:rPr>
              <w:t>vertinimai</w:t>
            </w:r>
          </w:p>
        </w:tc>
        <w:tc>
          <w:tcPr>
            <w:tcW w:w="19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08" w:type="dxa"/>
              <w:bottom w:w="72" w:type="dxa"/>
              <w:right w:w="108" w:type="dxa"/>
            </w:tcMar>
            <w:hideMark/>
          </w:tcPr>
          <w:p w:rsidRPr="00BB29D8" w:rsidR="00BB29D8" w:rsidP="00BB29D8" w:rsidRDefault="00BB29D8" w14:paraId="3C1BA99B" w14:textId="77777777">
            <w:pPr>
              <w:spacing w:after="0" w:line="240" w:lineRule="auto"/>
              <w:rPr>
                <w:rFonts w:ascii="Times New Roman" w:hAnsi="Times New Roman" w:cs="Times New Roman"/>
                <w:sz w:val="24"/>
                <w:szCs w:val="24"/>
              </w:rPr>
            </w:pPr>
            <w:r w:rsidRPr="00BB29D8">
              <w:rPr>
                <w:rFonts w:ascii="Times New Roman" w:hAnsi="Times New Roman" w:cs="Times New Roman"/>
                <w:sz w:val="24"/>
                <w:szCs w:val="24"/>
              </w:rPr>
              <w:t>Procentinė</w:t>
            </w:r>
          </w:p>
          <w:p w:rsidRPr="00BB29D8" w:rsidR="00BB29D8" w:rsidP="00BB29D8" w:rsidRDefault="00BB29D8" w14:paraId="0C467854" w14:textId="77777777">
            <w:pPr>
              <w:spacing w:after="0" w:line="240" w:lineRule="auto"/>
              <w:rPr>
                <w:rFonts w:ascii="Times New Roman" w:hAnsi="Times New Roman" w:cs="Times New Roman"/>
                <w:sz w:val="24"/>
                <w:szCs w:val="24"/>
              </w:rPr>
            </w:pPr>
            <w:r w:rsidRPr="00BB29D8">
              <w:rPr>
                <w:rFonts w:ascii="Times New Roman" w:hAnsi="Times New Roman" w:cs="Times New Roman"/>
                <w:sz w:val="24"/>
                <w:szCs w:val="24"/>
              </w:rPr>
              <w:t>vertė</w:t>
            </w:r>
          </w:p>
        </w:tc>
        <w:tc>
          <w:tcPr>
            <w:tcW w:w="390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08" w:type="dxa"/>
              <w:bottom w:w="72" w:type="dxa"/>
              <w:right w:w="108" w:type="dxa"/>
            </w:tcMar>
            <w:hideMark/>
          </w:tcPr>
          <w:p w:rsidRPr="00BB29D8" w:rsidR="00BB29D8" w:rsidP="00BB29D8" w:rsidRDefault="00BB29D8" w14:paraId="0682D9E7" w14:textId="77777777">
            <w:pPr>
              <w:spacing w:after="0" w:line="240" w:lineRule="auto"/>
              <w:rPr>
                <w:rFonts w:ascii="Times New Roman" w:hAnsi="Times New Roman" w:cs="Times New Roman"/>
                <w:sz w:val="24"/>
                <w:szCs w:val="24"/>
              </w:rPr>
            </w:pPr>
            <w:r w:rsidRPr="00BB29D8">
              <w:rPr>
                <w:rFonts w:ascii="Times New Roman" w:hAnsi="Times New Roman" w:cs="Times New Roman"/>
                <w:sz w:val="24"/>
                <w:szCs w:val="24"/>
              </w:rPr>
              <w:t>Išvada</w:t>
            </w:r>
          </w:p>
        </w:tc>
      </w:tr>
      <w:tr w:rsidRPr="00BB29D8" w:rsidR="00BB29D8" w:rsidTr="5C854042" w14:paraId="37138F70" w14:textId="77777777">
        <w:trPr>
          <w:trHeight w:val="906"/>
        </w:trPr>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08" w:type="dxa"/>
              <w:bottom w:w="72" w:type="dxa"/>
              <w:right w:w="108" w:type="dxa"/>
            </w:tcMar>
            <w:hideMark/>
          </w:tcPr>
          <w:p w:rsidRPr="00BB29D8" w:rsidR="00BB29D8" w:rsidP="00BB29D8" w:rsidRDefault="00BB29D8" w14:paraId="203DD71D" w14:textId="77777777">
            <w:pPr>
              <w:spacing w:after="0" w:line="240" w:lineRule="auto"/>
              <w:rPr>
                <w:rFonts w:ascii="Times New Roman" w:hAnsi="Times New Roman" w:cs="Times New Roman"/>
                <w:sz w:val="24"/>
                <w:szCs w:val="24"/>
              </w:rPr>
            </w:pPr>
            <w:r w:rsidRPr="00BB29D8">
              <w:rPr>
                <w:rFonts w:ascii="Times New Roman" w:hAnsi="Times New Roman" w:cs="Times New Roman"/>
                <w:sz w:val="24"/>
                <w:szCs w:val="24"/>
              </w:rPr>
              <w:t> </w:t>
            </w:r>
          </w:p>
          <w:p w:rsidRPr="00BB29D8" w:rsidR="00BB29D8" w:rsidP="00BB29D8" w:rsidRDefault="00BB29D8" w14:paraId="7F723FA9" w14:textId="77777777">
            <w:pPr>
              <w:spacing w:after="0" w:line="240" w:lineRule="auto"/>
              <w:rPr>
                <w:rFonts w:ascii="Times New Roman" w:hAnsi="Times New Roman" w:cs="Times New Roman"/>
                <w:sz w:val="24"/>
                <w:szCs w:val="24"/>
              </w:rPr>
            </w:pPr>
            <w:r w:rsidRPr="00BB29D8">
              <w:rPr>
                <w:rFonts w:ascii="Times New Roman" w:hAnsi="Times New Roman" w:cs="Times New Roman"/>
                <w:sz w:val="24"/>
                <w:szCs w:val="24"/>
              </w:rPr>
              <w:t>4 lygis</w:t>
            </w:r>
          </w:p>
        </w:tc>
        <w:tc>
          <w:tcPr>
            <w:tcW w:w="45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08" w:type="dxa"/>
              <w:bottom w:w="72" w:type="dxa"/>
              <w:right w:w="108" w:type="dxa"/>
            </w:tcMar>
            <w:hideMark/>
          </w:tcPr>
          <w:p w:rsidRPr="00BB29D8" w:rsidR="00BB29D8" w:rsidP="00BB29D8" w:rsidRDefault="00BB29D8" w14:paraId="5D012536" w14:textId="77777777">
            <w:pPr>
              <w:spacing w:after="0" w:line="240" w:lineRule="auto"/>
              <w:rPr>
                <w:rFonts w:ascii="Times New Roman" w:hAnsi="Times New Roman" w:cs="Times New Roman"/>
                <w:sz w:val="24"/>
                <w:szCs w:val="24"/>
              </w:rPr>
            </w:pPr>
            <w:r w:rsidRPr="00BB29D8">
              <w:rPr>
                <w:rFonts w:ascii="Times New Roman" w:hAnsi="Times New Roman" w:cs="Times New Roman"/>
                <w:b/>
                <w:bCs/>
                <w:i/>
                <w:iCs/>
                <w:sz w:val="24"/>
                <w:szCs w:val="24"/>
              </w:rPr>
              <w:t>Labai gera</w:t>
            </w:r>
            <w:r w:rsidRPr="00BB29D8">
              <w:rPr>
                <w:rFonts w:ascii="Times New Roman" w:hAnsi="Times New Roman" w:cs="Times New Roman"/>
                <w:sz w:val="24"/>
                <w:szCs w:val="24"/>
              </w:rPr>
              <w:t>: veiksminga, išskirtinė, kryptinga, savita, kūrybiška</w:t>
            </w:r>
          </w:p>
        </w:tc>
        <w:tc>
          <w:tcPr>
            <w:tcW w:w="19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08" w:type="dxa"/>
              <w:bottom w:w="72" w:type="dxa"/>
              <w:right w:w="108" w:type="dxa"/>
            </w:tcMar>
            <w:hideMark/>
          </w:tcPr>
          <w:p w:rsidRPr="00BB29D8" w:rsidR="00BB29D8" w:rsidP="00BB29D8" w:rsidRDefault="00BB29D8" w14:paraId="0FFD7B56" w14:textId="77777777">
            <w:pPr>
              <w:spacing w:after="0" w:line="240" w:lineRule="auto"/>
              <w:rPr>
                <w:rFonts w:ascii="Times New Roman" w:hAnsi="Times New Roman" w:cs="Times New Roman"/>
                <w:sz w:val="24"/>
                <w:szCs w:val="24"/>
              </w:rPr>
            </w:pPr>
            <w:r w:rsidRPr="00BB29D8">
              <w:rPr>
                <w:rFonts w:ascii="Times New Roman" w:hAnsi="Times New Roman" w:cs="Times New Roman"/>
                <w:sz w:val="24"/>
                <w:szCs w:val="24"/>
              </w:rPr>
              <w:t>90 proc. ir daugiau</w:t>
            </w:r>
          </w:p>
        </w:tc>
        <w:tc>
          <w:tcPr>
            <w:tcW w:w="390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08" w:type="dxa"/>
              <w:bottom w:w="72" w:type="dxa"/>
              <w:right w:w="108" w:type="dxa"/>
            </w:tcMar>
            <w:hideMark/>
          </w:tcPr>
          <w:p w:rsidRPr="00BB29D8" w:rsidR="00BB29D8" w:rsidP="00BB29D8" w:rsidRDefault="00BB29D8" w14:paraId="0A71493E" w14:textId="77777777">
            <w:pPr>
              <w:spacing w:after="0" w:line="240" w:lineRule="auto"/>
              <w:rPr>
                <w:rFonts w:ascii="Times New Roman" w:hAnsi="Times New Roman" w:cs="Times New Roman"/>
                <w:sz w:val="24"/>
                <w:szCs w:val="24"/>
              </w:rPr>
            </w:pPr>
            <w:r w:rsidRPr="00BB29D8">
              <w:rPr>
                <w:rFonts w:ascii="Times New Roman" w:hAnsi="Times New Roman" w:cs="Times New Roman"/>
                <w:sz w:val="24"/>
                <w:szCs w:val="24"/>
              </w:rPr>
              <w:t>Verta paskleisti už mokyklos ribų</w:t>
            </w:r>
          </w:p>
        </w:tc>
      </w:tr>
      <w:tr w:rsidRPr="00BB29D8" w:rsidR="00BB29D8" w:rsidTr="5C854042" w14:paraId="459F6CE3" w14:textId="77777777">
        <w:trPr>
          <w:trHeight w:val="906"/>
        </w:trPr>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08" w:type="dxa"/>
              <w:bottom w:w="72" w:type="dxa"/>
              <w:right w:w="108" w:type="dxa"/>
            </w:tcMar>
            <w:hideMark/>
          </w:tcPr>
          <w:p w:rsidRPr="00BB29D8" w:rsidR="00BB29D8" w:rsidP="00BB29D8" w:rsidRDefault="00BB29D8" w14:paraId="04729335" w14:textId="77777777">
            <w:pPr>
              <w:spacing w:after="0" w:line="240" w:lineRule="auto"/>
              <w:rPr>
                <w:rFonts w:ascii="Times New Roman" w:hAnsi="Times New Roman" w:cs="Times New Roman"/>
                <w:sz w:val="24"/>
                <w:szCs w:val="24"/>
              </w:rPr>
            </w:pPr>
            <w:r w:rsidRPr="00BB29D8">
              <w:rPr>
                <w:rFonts w:ascii="Times New Roman" w:hAnsi="Times New Roman" w:cs="Times New Roman"/>
                <w:sz w:val="24"/>
                <w:szCs w:val="24"/>
              </w:rPr>
              <w:t> </w:t>
            </w:r>
          </w:p>
          <w:p w:rsidRPr="00BB29D8" w:rsidR="00BB29D8" w:rsidP="00BB29D8" w:rsidRDefault="00BB29D8" w14:paraId="3A8611B9" w14:textId="77777777">
            <w:pPr>
              <w:spacing w:after="0" w:line="240" w:lineRule="auto"/>
              <w:rPr>
                <w:rFonts w:ascii="Times New Roman" w:hAnsi="Times New Roman" w:cs="Times New Roman"/>
                <w:sz w:val="24"/>
                <w:szCs w:val="24"/>
              </w:rPr>
            </w:pPr>
            <w:r w:rsidRPr="00BB29D8">
              <w:rPr>
                <w:rFonts w:ascii="Times New Roman" w:hAnsi="Times New Roman" w:cs="Times New Roman"/>
                <w:sz w:val="24"/>
                <w:szCs w:val="24"/>
              </w:rPr>
              <w:t>3 lygis</w:t>
            </w:r>
          </w:p>
        </w:tc>
        <w:tc>
          <w:tcPr>
            <w:tcW w:w="45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08" w:type="dxa"/>
              <w:bottom w:w="72" w:type="dxa"/>
              <w:right w:w="108" w:type="dxa"/>
            </w:tcMar>
            <w:hideMark/>
          </w:tcPr>
          <w:p w:rsidRPr="00BB29D8" w:rsidR="00BB29D8" w:rsidP="00BB29D8" w:rsidRDefault="00BB29D8" w14:paraId="4462CC42" w14:textId="77777777">
            <w:pPr>
              <w:spacing w:after="0" w:line="240" w:lineRule="auto"/>
              <w:rPr>
                <w:rFonts w:ascii="Times New Roman" w:hAnsi="Times New Roman" w:cs="Times New Roman"/>
                <w:sz w:val="24"/>
                <w:szCs w:val="24"/>
              </w:rPr>
            </w:pPr>
            <w:r w:rsidRPr="00BB29D8">
              <w:rPr>
                <w:rFonts w:ascii="Times New Roman" w:hAnsi="Times New Roman" w:cs="Times New Roman"/>
                <w:b/>
                <w:bCs/>
                <w:i/>
                <w:iCs/>
                <w:sz w:val="24"/>
                <w:szCs w:val="24"/>
              </w:rPr>
              <w:t>Gera</w:t>
            </w:r>
            <w:r w:rsidRPr="00BB29D8">
              <w:rPr>
                <w:rFonts w:ascii="Times New Roman" w:hAnsi="Times New Roman" w:cs="Times New Roman"/>
                <w:i/>
                <w:iCs/>
                <w:sz w:val="24"/>
                <w:szCs w:val="24"/>
              </w:rPr>
              <w:t>:</w:t>
            </w:r>
            <w:r w:rsidRPr="00BB29D8">
              <w:rPr>
                <w:rFonts w:ascii="Times New Roman" w:hAnsi="Times New Roman" w:cs="Times New Roman"/>
                <w:sz w:val="24"/>
                <w:szCs w:val="24"/>
              </w:rPr>
              <w:t> viršija vidurkį, tinkama, paveiki, potenciali, lanksti</w:t>
            </w:r>
          </w:p>
        </w:tc>
        <w:tc>
          <w:tcPr>
            <w:tcW w:w="19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08" w:type="dxa"/>
              <w:bottom w:w="72" w:type="dxa"/>
              <w:right w:w="108" w:type="dxa"/>
            </w:tcMar>
            <w:hideMark/>
          </w:tcPr>
          <w:p w:rsidRPr="00BB29D8" w:rsidR="00BB29D8" w:rsidP="00BB29D8" w:rsidRDefault="00BB29D8" w14:paraId="1D42E8F4" w14:textId="77777777">
            <w:pPr>
              <w:spacing w:after="0" w:line="240" w:lineRule="auto"/>
              <w:rPr>
                <w:rFonts w:ascii="Times New Roman" w:hAnsi="Times New Roman" w:cs="Times New Roman"/>
                <w:sz w:val="24"/>
                <w:szCs w:val="24"/>
              </w:rPr>
            </w:pPr>
            <w:r w:rsidRPr="00BB29D8">
              <w:rPr>
                <w:rFonts w:ascii="Times New Roman" w:hAnsi="Times New Roman" w:cs="Times New Roman"/>
                <w:sz w:val="24"/>
                <w:szCs w:val="24"/>
              </w:rPr>
              <w:t>60–89 proc.</w:t>
            </w:r>
          </w:p>
        </w:tc>
        <w:tc>
          <w:tcPr>
            <w:tcW w:w="390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08" w:type="dxa"/>
              <w:bottom w:w="72" w:type="dxa"/>
              <w:right w:w="108" w:type="dxa"/>
            </w:tcMar>
            <w:hideMark/>
          </w:tcPr>
          <w:p w:rsidRPr="00BB29D8" w:rsidR="00BB29D8" w:rsidP="00BB29D8" w:rsidRDefault="00BB29D8" w14:paraId="2AEF9E7A" w14:textId="77777777">
            <w:pPr>
              <w:spacing w:after="0" w:line="240" w:lineRule="auto"/>
              <w:rPr>
                <w:rFonts w:ascii="Times New Roman" w:hAnsi="Times New Roman" w:cs="Times New Roman"/>
                <w:sz w:val="24"/>
                <w:szCs w:val="24"/>
              </w:rPr>
            </w:pPr>
            <w:r w:rsidRPr="00BB29D8">
              <w:rPr>
                <w:rFonts w:ascii="Times New Roman" w:hAnsi="Times New Roman" w:cs="Times New Roman"/>
                <w:sz w:val="24"/>
                <w:szCs w:val="24"/>
              </w:rPr>
              <w:t>Verta paskleisti pačioje mokykloje</w:t>
            </w:r>
          </w:p>
        </w:tc>
      </w:tr>
      <w:tr w:rsidRPr="00BB29D8" w:rsidR="00BB29D8" w:rsidTr="5C854042" w14:paraId="7ED46C06" w14:textId="77777777">
        <w:trPr>
          <w:trHeight w:val="906"/>
        </w:trPr>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08" w:type="dxa"/>
              <w:bottom w:w="72" w:type="dxa"/>
              <w:right w:w="108" w:type="dxa"/>
            </w:tcMar>
            <w:hideMark/>
          </w:tcPr>
          <w:p w:rsidRPr="00BB29D8" w:rsidR="00BB29D8" w:rsidP="00BB29D8" w:rsidRDefault="00BB29D8" w14:paraId="10210DA5" w14:textId="77777777">
            <w:pPr>
              <w:spacing w:after="0" w:line="240" w:lineRule="auto"/>
              <w:rPr>
                <w:rFonts w:ascii="Times New Roman" w:hAnsi="Times New Roman" w:cs="Times New Roman"/>
                <w:sz w:val="24"/>
                <w:szCs w:val="24"/>
              </w:rPr>
            </w:pPr>
            <w:r w:rsidRPr="00BB29D8">
              <w:rPr>
                <w:rFonts w:ascii="Times New Roman" w:hAnsi="Times New Roman" w:cs="Times New Roman"/>
                <w:sz w:val="24"/>
                <w:szCs w:val="24"/>
              </w:rPr>
              <w:t> </w:t>
            </w:r>
          </w:p>
          <w:p w:rsidRPr="00BB29D8" w:rsidR="00BB29D8" w:rsidP="00BB29D8" w:rsidRDefault="00BB29D8" w14:paraId="5F1529DD" w14:textId="77777777">
            <w:pPr>
              <w:spacing w:after="0" w:line="240" w:lineRule="auto"/>
              <w:rPr>
                <w:rFonts w:ascii="Times New Roman" w:hAnsi="Times New Roman" w:cs="Times New Roman"/>
                <w:sz w:val="24"/>
                <w:szCs w:val="24"/>
              </w:rPr>
            </w:pPr>
            <w:r w:rsidRPr="00BB29D8">
              <w:rPr>
                <w:rFonts w:ascii="Times New Roman" w:hAnsi="Times New Roman" w:cs="Times New Roman"/>
                <w:sz w:val="24"/>
                <w:szCs w:val="24"/>
              </w:rPr>
              <w:t>2 lygis</w:t>
            </w:r>
          </w:p>
        </w:tc>
        <w:tc>
          <w:tcPr>
            <w:tcW w:w="45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08" w:type="dxa"/>
              <w:bottom w:w="72" w:type="dxa"/>
              <w:right w:w="108" w:type="dxa"/>
            </w:tcMar>
            <w:hideMark/>
          </w:tcPr>
          <w:p w:rsidRPr="00BB29D8" w:rsidR="00BB29D8" w:rsidP="00BB29D8" w:rsidRDefault="00BB29D8" w14:paraId="49F3E298" w14:textId="77777777">
            <w:pPr>
              <w:spacing w:after="0" w:line="240" w:lineRule="auto"/>
              <w:rPr>
                <w:rFonts w:ascii="Times New Roman" w:hAnsi="Times New Roman" w:cs="Times New Roman"/>
                <w:sz w:val="24"/>
                <w:szCs w:val="24"/>
              </w:rPr>
            </w:pPr>
            <w:r w:rsidRPr="00BB29D8">
              <w:rPr>
                <w:rFonts w:ascii="Times New Roman" w:hAnsi="Times New Roman" w:cs="Times New Roman"/>
                <w:b/>
                <w:bCs/>
                <w:i/>
                <w:iCs/>
                <w:sz w:val="24"/>
                <w:szCs w:val="24"/>
              </w:rPr>
              <w:t>Patenkinama</w:t>
            </w:r>
            <w:r w:rsidRPr="00BB29D8">
              <w:rPr>
                <w:rFonts w:ascii="Times New Roman" w:hAnsi="Times New Roman" w:cs="Times New Roman"/>
                <w:i/>
                <w:iCs/>
                <w:sz w:val="24"/>
                <w:szCs w:val="24"/>
              </w:rPr>
              <w:t>:</w:t>
            </w:r>
            <w:r w:rsidRPr="00BB29D8">
              <w:rPr>
                <w:rFonts w:ascii="Times New Roman" w:hAnsi="Times New Roman" w:cs="Times New Roman"/>
                <w:sz w:val="24"/>
                <w:szCs w:val="24"/>
              </w:rPr>
              <w:t> vidutiniška, nebloga, nesisteminga, neišskirtinė</w:t>
            </w:r>
          </w:p>
        </w:tc>
        <w:tc>
          <w:tcPr>
            <w:tcW w:w="19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08" w:type="dxa"/>
              <w:bottom w:w="72" w:type="dxa"/>
              <w:right w:w="108" w:type="dxa"/>
            </w:tcMar>
            <w:hideMark/>
          </w:tcPr>
          <w:p w:rsidRPr="00BB29D8" w:rsidR="00BB29D8" w:rsidP="00BB29D8" w:rsidRDefault="00BB29D8" w14:paraId="2C48BCDC" w14:textId="77777777">
            <w:pPr>
              <w:spacing w:after="0" w:line="240" w:lineRule="auto"/>
              <w:rPr>
                <w:rFonts w:ascii="Times New Roman" w:hAnsi="Times New Roman" w:cs="Times New Roman"/>
                <w:sz w:val="24"/>
                <w:szCs w:val="24"/>
              </w:rPr>
            </w:pPr>
            <w:r w:rsidRPr="00BB29D8">
              <w:rPr>
                <w:rFonts w:ascii="Times New Roman" w:hAnsi="Times New Roman" w:cs="Times New Roman"/>
                <w:sz w:val="24"/>
                <w:szCs w:val="24"/>
              </w:rPr>
              <w:t>31–59 proc.</w:t>
            </w:r>
          </w:p>
        </w:tc>
        <w:tc>
          <w:tcPr>
            <w:tcW w:w="390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08" w:type="dxa"/>
              <w:bottom w:w="72" w:type="dxa"/>
              <w:right w:w="108" w:type="dxa"/>
            </w:tcMar>
            <w:hideMark/>
          </w:tcPr>
          <w:p w:rsidRPr="00BB29D8" w:rsidR="00BB29D8" w:rsidP="00BB29D8" w:rsidRDefault="00BB29D8" w14:paraId="7D81FD04" w14:textId="77777777">
            <w:pPr>
              <w:spacing w:after="0" w:line="240" w:lineRule="auto"/>
              <w:rPr>
                <w:rFonts w:ascii="Times New Roman" w:hAnsi="Times New Roman" w:cs="Times New Roman"/>
                <w:sz w:val="24"/>
                <w:szCs w:val="24"/>
              </w:rPr>
            </w:pPr>
            <w:r w:rsidRPr="00BB29D8">
              <w:rPr>
                <w:rFonts w:ascii="Times New Roman" w:hAnsi="Times New Roman" w:cs="Times New Roman"/>
                <w:sz w:val="24"/>
                <w:szCs w:val="24"/>
              </w:rPr>
              <w:t>Mokykloje yra ką tobulinti, verta sustiprinti ir išplėtoti</w:t>
            </w:r>
          </w:p>
        </w:tc>
      </w:tr>
      <w:tr w:rsidRPr="00BB29D8" w:rsidR="00BB29D8" w:rsidTr="5C854042" w14:paraId="16939628" w14:textId="77777777">
        <w:trPr>
          <w:trHeight w:val="1268"/>
        </w:trPr>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08" w:type="dxa"/>
              <w:bottom w:w="72" w:type="dxa"/>
              <w:right w:w="108" w:type="dxa"/>
            </w:tcMar>
            <w:hideMark/>
          </w:tcPr>
          <w:p w:rsidRPr="00BB29D8" w:rsidR="00BB29D8" w:rsidP="00BB29D8" w:rsidRDefault="00BB29D8" w14:paraId="36411FD6" w14:textId="77777777">
            <w:pPr>
              <w:spacing w:after="0" w:line="240" w:lineRule="auto"/>
              <w:rPr>
                <w:rFonts w:ascii="Times New Roman" w:hAnsi="Times New Roman" w:cs="Times New Roman"/>
                <w:sz w:val="24"/>
                <w:szCs w:val="24"/>
              </w:rPr>
            </w:pPr>
            <w:r w:rsidRPr="00BB29D8">
              <w:rPr>
                <w:rFonts w:ascii="Times New Roman" w:hAnsi="Times New Roman" w:cs="Times New Roman"/>
                <w:sz w:val="24"/>
                <w:szCs w:val="24"/>
              </w:rPr>
              <w:t> </w:t>
            </w:r>
          </w:p>
          <w:p w:rsidRPr="00BB29D8" w:rsidR="00BB29D8" w:rsidP="00BB29D8" w:rsidRDefault="00BB29D8" w14:paraId="7B6F1FBE" w14:textId="77777777">
            <w:pPr>
              <w:spacing w:after="0" w:line="240" w:lineRule="auto"/>
              <w:rPr>
                <w:rFonts w:ascii="Times New Roman" w:hAnsi="Times New Roman" w:cs="Times New Roman"/>
                <w:sz w:val="24"/>
                <w:szCs w:val="24"/>
              </w:rPr>
            </w:pPr>
            <w:r w:rsidRPr="00BB29D8">
              <w:rPr>
                <w:rFonts w:ascii="Times New Roman" w:hAnsi="Times New Roman" w:cs="Times New Roman"/>
                <w:sz w:val="24"/>
                <w:szCs w:val="24"/>
              </w:rPr>
              <w:t>1 lygis</w:t>
            </w:r>
          </w:p>
        </w:tc>
        <w:tc>
          <w:tcPr>
            <w:tcW w:w="45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08" w:type="dxa"/>
              <w:bottom w:w="72" w:type="dxa"/>
              <w:right w:w="108" w:type="dxa"/>
            </w:tcMar>
            <w:hideMark/>
          </w:tcPr>
          <w:p w:rsidRPr="00BB29D8" w:rsidR="00BB29D8" w:rsidP="00BB29D8" w:rsidRDefault="00BB29D8" w14:paraId="7121B568" w14:textId="77777777">
            <w:pPr>
              <w:spacing w:after="0" w:line="240" w:lineRule="auto"/>
              <w:rPr>
                <w:rFonts w:ascii="Times New Roman" w:hAnsi="Times New Roman" w:cs="Times New Roman"/>
                <w:sz w:val="24"/>
                <w:szCs w:val="24"/>
              </w:rPr>
            </w:pPr>
            <w:r w:rsidRPr="00BB29D8">
              <w:rPr>
                <w:rFonts w:ascii="Times New Roman" w:hAnsi="Times New Roman" w:cs="Times New Roman"/>
                <w:b/>
                <w:bCs/>
                <w:i/>
                <w:iCs/>
                <w:sz w:val="24"/>
                <w:szCs w:val="24"/>
                <w:lang w:val="fi-FI"/>
              </w:rPr>
              <w:t>Prasta</w:t>
            </w:r>
            <w:r w:rsidRPr="00BB29D8">
              <w:rPr>
                <w:rFonts w:ascii="Times New Roman" w:hAnsi="Times New Roman" w:cs="Times New Roman"/>
                <w:i/>
                <w:iCs/>
                <w:sz w:val="24"/>
                <w:szCs w:val="24"/>
                <w:lang w:val="fi-FI"/>
              </w:rPr>
              <w:t>:</w:t>
            </w:r>
            <w:r w:rsidRPr="00BB29D8">
              <w:rPr>
                <w:rFonts w:ascii="Times New Roman" w:hAnsi="Times New Roman" w:cs="Times New Roman"/>
                <w:sz w:val="24"/>
                <w:szCs w:val="24"/>
                <w:lang w:val="fi-FI"/>
              </w:rPr>
              <w:t> nepatenkinama, neveiksminga, netinkama, nekonkreti</w:t>
            </w:r>
          </w:p>
        </w:tc>
        <w:tc>
          <w:tcPr>
            <w:tcW w:w="19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08" w:type="dxa"/>
              <w:bottom w:w="72" w:type="dxa"/>
              <w:right w:w="108" w:type="dxa"/>
            </w:tcMar>
            <w:hideMark/>
          </w:tcPr>
          <w:p w:rsidRPr="00BB29D8" w:rsidR="00BB29D8" w:rsidP="00BB29D8" w:rsidRDefault="00BB29D8" w14:paraId="35393A83" w14:textId="77777777">
            <w:pPr>
              <w:spacing w:after="0" w:line="240" w:lineRule="auto"/>
              <w:rPr>
                <w:rFonts w:ascii="Times New Roman" w:hAnsi="Times New Roman" w:cs="Times New Roman"/>
                <w:sz w:val="24"/>
                <w:szCs w:val="24"/>
              </w:rPr>
            </w:pPr>
            <w:r w:rsidRPr="00BB29D8">
              <w:rPr>
                <w:rFonts w:ascii="Times New Roman" w:hAnsi="Times New Roman" w:cs="Times New Roman"/>
                <w:sz w:val="24"/>
                <w:szCs w:val="24"/>
              </w:rPr>
              <w:t>11–30  proc.</w:t>
            </w:r>
          </w:p>
        </w:tc>
        <w:tc>
          <w:tcPr>
            <w:tcW w:w="390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08" w:type="dxa"/>
              <w:bottom w:w="72" w:type="dxa"/>
              <w:right w:w="108" w:type="dxa"/>
            </w:tcMar>
            <w:hideMark/>
          </w:tcPr>
          <w:p w:rsidRPr="00BB29D8" w:rsidR="00BB29D8" w:rsidP="00BB29D8" w:rsidRDefault="00BB29D8" w14:paraId="6F86846F" w14:textId="77777777">
            <w:pPr>
              <w:spacing w:after="0" w:line="240" w:lineRule="auto"/>
              <w:rPr>
                <w:rFonts w:ascii="Times New Roman" w:hAnsi="Times New Roman" w:cs="Times New Roman"/>
                <w:sz w:val="24"/>
                <w:szCs w:val="24"/>
              </w:rPr>
            </w:pPr>
            <w:r w:rsidRPr="00BB29D8">
              <w:rPr>
                <w:rFonts w:ascii="Times New Roman" w:hAnsi="Times New Roman" w:cs="Times New Roman"/>
                <w:sz w:val="24"/>
                <w:szCs w:val="24"/>
              </w:rPr>
              <w:t>Veiklą būtina tobulinti. Mokyklai reikalinga išorinė pagalba.</w:t>
            </w:r>
          </w:p>
        </w:tc>
      </w:tr>
      <w:tr w:rsidRPr="00BB29D8" w:rsidR="00BB29D8" w:rsidTr="5C854042" w14:paraId="3C123078" w14:textId="77777777">
        <w:trPr>
          <w:trHeight w:val="1268"/>
        </w:trPr>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08" w:type="dxa"/>
              <w:bottom w:w="72" w:type="dxa"/>
              <w:right w:w="108" w:type="dxa"/>
            </w:tcMar>
            <w:hideMark/>
          </w:tcPr>
          <w:p w:rsidRPr="00BB29D8" w:rsidR="00BB29D8" w:rsidP="00BB29D8" w:rsidRDefault="00BB29D8" w14:paraId="36F42B83" w14:textId="77777777">
            <w:pPr>
              <w:spacing w:after="0" w:line="240" w:lineRule="auto"/>
              <w:rPr>
                <w:rFonts w:ascii="Times New Roman" w:hAnsi="Times New Roman" w:cs="Times New Roman"/>
                <w:sz w:val="24"/>
                <w:szCs w:val="24"/>
              </w:rPr>
            </w:pPr>
            <w:r w:rsidRPr="00BB29D8">
              <w:rPr>
                <w:rFonts w:ascii="Times New Roman" w:hAnsi="Times New Roman" w:cs="Times New Roman"/>
                <w:sz w:val="24"/>
                <w:szCs w:val="24"/>
              </w:rPr>
              <w:t> </w:t>
            </w:r>
          </w:p>
          <w:p w:rsidRPr="00BB29D8" w:rsidR="00BB29D8" w:rsidP="00BB29D8" w:rsidRDefault="00BB29D8" w14:paraId="50361628" w14:textId="77777777">
            <w:pPr>
              <w:spacing w:after="0" w:line="240" w:lineRule="auto"/>
              <w:rPr>
                <w:rFonts w:ascii="Times New Roman" w:hAnsi="Times New Roman" w:cs="Times New Roman"/>
                <w:sz w:val="24"/>
                <w:szCs w:val="24"/>
              </w:rPr>
            </w:pPr>
            <w:r w:rsidRPr="00BB29D8">
              <w:rPr>
                <w:rFonts w:ascii="Times New Roman" w:hAnsi="Times New Roman" w:cs="Times New Roman"/>
                <w:sz w:val="24"/>
                <w:szCs w:val="24"/>
              </w:rPr>
              <w:t>N lygis</w:t>
            </w:r>
          </w:p>
        </w:tc>
        <w:tc>
          <w:tcPr>
            <w:tcW w:w="45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08" w:type="dxa"/>
              <w:bottom w:w="72" w:type="dxa"/>
              <w:right w:w="108" w:type="dxa"/>
            </w:tcMar>
            <w:hideMark/>
          </w:tcPr>
          <w:p w:rsidRPr="00BB29D8" w:rsidR="00BB29D8" w:rsidP="00BB29D8" w:rsidRDefault="00BB29D8" w14:paraId="45FCE701" w14:textId="77777777">
            <w:pPr>
              <w:spacing w:after="0" w:line="240" w:lineRule="auto"/>
              <w:rPr>
                <w:rFonts w:ascii="Times New Roman" w:hAnsi="Times New Roman" w:cs="Times New Roman"/>
                <w:sz w:val="24"/>
                <w:szCs w:val="24"/>
              </w:rPr>
            </w:pPr>
            <w:r w:rsidRPr="00BB29D8">
              <w:rPr>
                <w:rFonts w:ascii="Times New Roman" w:hAnsi="Times New Roman" w:cs="Times New Roman"/>
                <w:b/>
                <w:bCs/>
                <w:i/>
                <w:iCs/>
                <w:sz w:val="24"/>
                <w:szCs w:val="24"/>
              </w:rPr>
              <w:t>Labai prasta</w:t>
            </w:r>
            <w:r w:rsidRPr="00BB29D8">
              <w:rPr>
                <w:rFonts w:ascii="Times New Roman" w:hAnsi="Times New Roman" w:cs="Times New Roman"/>
                <w:i/>
                <w:iCs/>
                <w:sz w:val="24"/>
                <w:szCs w:val="24"/>
              </w:rPr>
              <w:t>:</w:t>
            </w:r>
            <w:r w:rsidRPr="00BB29D8">
              <w:rPr>
                <w:rFonts w:ascii="Times New Roman" w:hAnsi="Times New Roman" w:cs="Times New Roman"/>
                <w:sz w:val="24"/>
                <w:szCs w:val="24"/>
              </w:rPr>
              <w:t> nepriimtina</w:t>
            </w:r>
          </w:p>
        </w:tc>
        <w:tc>
          <w:tcPr>
            <w:tcW w:w="19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08" w:type="dxa"/>
              <w:bottom w:w="72" w:type="dxa"/>
              <w:right w:w="108" w:type="dxa"/>
            </w:tcMar>
            <w:hideMark/>
          </w:tcPr>
          <w:p w:rsidRPr="00BB29D8" w:rsidR="00BB29D8" w:rsidP="00BB29D8" w:rsidRDefault="00BB29D8" w14:paraId="1236EF7A" w14:textId="77777777">
            <w:pPr>
              <w:spacing w:after="0" w:line="240" w:lineRule="auto"/>
              <w:rPr>
                <w:rFonts w:ascii="Times New Roman" w:hAnsi="Times New Roman" w:cs="Times New Roman"/>
                <w:sz w:val="24"/>
                <w:szCs w:val="24"/>
              </w:rPr>
            </w:pPr>
            <w:r w:rsidRPr="00BB29D8">
              <w:rPr>
                <w:rFonts w:ascii="Times New Roman" w:hAnsi="Times New Roman" w:cs="Times New Roman"/>
                <w:sz w:val="24"/>
                <w:szCs w:val="24"/>
              </w:rPr>
              <w:t>Iki 10 proc.</w:t>
            </w:r>
          </w:p>
        </w:tc>
        <w:tc>
          <w:tcPr>
            <w:tcW w:w="390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08" w:type="dxa"/>
              <w:bottom w:w="72" w:type="dxa"/>
              <w:right w:w="108" w:type="dxa"/>
            </w:tcMar>
            <w:hideMark/>
          </w:tcPr>
          <w:p w:rsidRPr="00BB29D8" w:rsidR="00BB29D8" w:rsidP="00BB29D8" w:rsidRDefault="00BB29D8" w14:paraId="608DD430" w14:textId="77777777">
            <w:pPr>
              <w:spacing w:after="0" w:line="240" w:lineRule="auto"/>
              <w:rPr>
                <w:rFonts w:ascii="Times New Roman" w:hAnsi="Times New Roman" w:cs="Times New Roman"/>
                <w:sz w:val="24"/>
                <w:szCs w:val="24"/>
              </w:rPr>
            </w:pPr>
            <w:r w:rsidRPr="00BB29D8">
              <w:rPr>
                <w:rFonts w:ascii="Times New Roman" w:hAnsi="Times New Roman" w:cs="Times New Roman"/>
                <w:sz w:val="24"/>
                <w:szCs w:val="24"/>
              </w:rPr>
              <w:t>Būtina imtis radikalių pokyčių. Mokyklai būtina skubi išorinė pagalba</w:t>
            </w:r>
          </w:p>
        </w:tc>
      </w:tr>
    </w:tbl>
    <w:p w:rsidRPr="003C08C8" w:rsidR="0033354C" w:rsidP="001352D4" w:rsidRDefault="0033354C" w14:paraId="20DA4F2D" w14:textId="77777777">
      <w:pPr>
        <w:spacing w:after="0" w:line="240" w:lineRule="auto"/>
        <w:rPr>
          <w:rFonts w:ascii="Times New Roman" w:hAnsi="Times New Roman" w:cs="Times New Roman"/>
          <w:sz w:val="24"/>
          <w:szCs w:val="24"/>
        </w:rPr>
      </w:pPr>
    </w:p>
    <w:sectPr w:rsidRPr="003C08C8" w:rsidR="0033354C" w:rsidSect="004135D1">
      <w:headerReference w:type="default" r:id="rId15"/>
      <w:footerReference w:type="default" r:id="rId16"/>
      <w:pgSz w:w="15840" w:h="12240" w:orient="landscape"/>
      <w:pgMar w:top="851" w:right="510" w:bottom="357" w:left="51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42A" w:rsidP="007F63C2" w:rsidRDefault="00AB742A" w14:paraId="26EAE6A5" w14:textId="77777777">
      <w:pPr>
        <w:spacing w:after="0" w:line="240" w:lineRule="auto"/>
      </w:pPr>
      <w:r>
        <w:separator/>
      </w:r>
    </w:p>
  </w:endnote>
  <w:endnote w:type="continuationSeparator" w:id="0">
    <w:p w:rsidR="00AB742A" w:rsidP="007F63C2" w:rsidRDefault="00AB742A" w14:paraId="1C2E11E1" w14:textId="77777777">
      <w:pPr>
        <w:spacing w:after="0" w:line="240" w:lineRule="auto"/>
      </w:pPr>
      <w:r>
        <w:continuationSeparator/>
      </w:r>
    </w:p>
  </w:endnote>
  <w:endnote w:type="continuationNotice" w:id="1">
    <w:p w:rsidR="00AB742A" w:rsidRDefault="00AB742A" w14:paraId="327211C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gyptienne F LT Std">
    <w:altName w:val="Times New Roman"/>
    <w:panose1 w:val="00000000000000000000"/>
    <w:charset w:val="00"/>
    <w:family w:val="roman"/>
    <w:notTrueType/>
    <w:pitch w:val="default"/>
    <w:sig w:usb0="00000003" w:usb1="00000000" w:usb2="00000000" w:usb3="00000000" w:csb0="00000001" w:csb1="00000000"/>
  </w:font>
  <w:font w:name="Egyptienne F LT Std Black">
    <w:altName w:val="Times New Roman"/>
    <w:panose1 w:val="00000000000000000000"/>
    <w:charset w:val="00"/>
    <w:family w:val="roman"/>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73" w:rsidP="00F23368" w:rsidRDefault="000D4F73" w14:paraId="579B5D4C" w14:textId="77777777">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42A" w:rsidP="007F63C2" w:rsidRDefault="00AB742A" w14:paraId="522E9134" w14:textId="77777777">
      <w:pPr>
        <w:spacing w:after="0" w:line="240" w:lineRule="auto"/>
      </w:pPr>
      <w:r>
        <w:separator/>
      </w:r>
    </w:p>
  </w:footnote>
  <w:footnote w:type="continuationSeparator" w:id="0">
    <w:p w:rsidR="00AB742A" w:rsidP="007F63C2" w:rsidRDefault="00AB742A" w14:paraId="1C85979A" w14:textId="77777777">
      <w:pPr>
        <w:spacing w:after="0" w:line="240" w:lineRule="auto"/>
      </w:pPr>
      <w:r>
        <w:continuationSeparator/>
      </w:r>
    </w:p>
  </w:footnote>
  <w:footnote w:type="continuationNotice" w:id="1">
    <w:p w:rsidR="00AB742A" w:rsidRDefault="00AB742A" w14:paraId="787FF2D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73" w:rsidRDefault="000D4F73" w14:paraId="4BF00A09" w14:textId="0FD06558">
    <w:pPr>
      <w:pStyle w:val="Antrats"/>
      <w:jc w:val="center"/>
    </w:pPr>
    <w:r>
      <w:fldChar w:fldCharType="begin"/>
    </w:r>
    <w:r>
      <w:instrText>PAGE   \* MERGEFORMAT</w:instrText>
    </w:r>
    <w:r>
      <w:fldChar w:fldCharType="separate"/>
    </w:r>
    <w:r w:rsidR="006A5108">
      <w:rPr>
        <w:noProof/>
      </w:rPr>
      <w:t>17</w:t>
    </w:r>
    <w:r>
      <w:fldChar w:fldCharType="end"/>
    </w:r>
  </w:p>
  <w:p w:rsidR="000D4F73" w:rsidRDefault="000D4F73" w14:paraId="52BDD99A" w14:textId="7777777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8">
    <w:nsid w:val="65f606a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5b66eba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6023EF"/>
    <w:multiLevelType w:val="hybridMultilevel"/>
    <w:tmpl w:val="779ADFB6"/>
    <w:lvl w:ilvl="0" w:tplc="04270001">
      <w:start w:val="1"/>
      <w:numFmt w:val="bullet"/>
      <w:lvlText w:val=""/>
      <w:lvlJc w:val="left"/>
      <w:pPr>
        <w:ind w:left="1068" w:hanging="360"/>
      </w:pPr>
      <w:rPr>
        <w:rFonts w:hint="default" w:ascii="Symbol" w:hAnsi="Symbol"/>
      </w:rPr>
    </w:lvl>
    <w:lvl w:ilvl="1" w:tplc="04270003" w:tentative="1">
      <w:start w:val="1"/>
      <w:numFmt w:val="bullet"/>
      <w:lvlText w:val="o"/>
      <w:lvlJc w:val="left"/>
      <w:pPr>
        <w:ind w:left="1788" w:hanging="360"/>
      </w:pPr>
      <w:rPr>
        <w:rFonts w:hint="default" w:ascii="Courier New" w:hAnsi="Courier New" w:cs="Courier New"/>
      </w:rPr>
    </w:lvl>
    <w:lvl w:ilvl="2" w:tplc="04270005" w:tentative="1">
      <w:start w:val="1"/>
      <w:numFmt w:val="bullet"/>
      <w:lvlText w:val=""/>
      <w:lvlJc w:val="left"/>
      <w:pPr>
        <w:ind w:left="2508" w:hanging="360"/>
      </w:pPr>
      <w:rPr>
        <w:rFonts w:hint="default" w:ascii="Wingdings" w:hAnsi="Wingdings"/>
      </w:rPr>
    </w:lvl>
    <w:lvl w:ilvl="3" w:tplc="04270001" w:tentative="1">
      <w:start w:val="1"/>
      <w:numFmt w:val="bullet"/>
      <w:lvlText w:val=""/>
      <w:lvlJc w:val="left"/>
      <w:pPr>
        <w:ind w:left="3228" w:hanging="360"/>
      </w:pPr>
      <w:rPr>
        <w:rFonts w:hint="default" w:ascii="Symbol" w:hAnsi="Symbol"/>
      </w:rPr>
    </w:lvl>
    <w:lvl w:ilvl="4" w:tplc="04270003" w:tentative="1">
      <w:start w:val="1"/>
      <w:numFmt w:val="bullet"/>
      <w:lvlText w:val="o"/>
      <w:lvlJc w:val="left"/>
      <w:pPr>
        <w:ind w:left="3948" w:hanging="360"/>
      </w:pPr>
      <w:rPr>
        <w:rFonts w:hint="default" w:ascii="Courier New" w:hAnsi="Courier New" w:cs="Courier New"/>
      </w:rPr>
    </w:lvl>
    <w:lvl w:ilvl="5" w:tplc="04270005" w:tentative="1">
      <w:start w:val="1"/>
      <w:numFmt w:val="bullet"/>
      <w:lvlText w:val=""/>
      <w:lvlJc w:val="left"/>
      <w:pPr>
        <w:ind w:left="4668" w:hanging="360"/>
      </w:pPr>
      <w:rPr>
        <w:rFonts w:hint="default" w:ascii="Wingdings" w:hAnsi="Wingdings"/>
      </w:rPr>
    </w:lvl>
    <w:lvl w:ilvl="6" w:tplc="04270001" w:tentative="1">
      <w:start w:val="1"/>
      <w:numFmt w:val="bullet"/>
      <w:lvlText w:val=""/>
      <w:lvlJc w:val="left"/>
      <w:pPr>
        <w:ind w:left="5388" w:hanging="360"/>
      </w:pPr>
      <w:rPr>
        <w:rFonts w:hint="default" w:ascii="Symbol" w:hAnsi="Symbol"/>
      </w:rPr>
    </w:lvl>
    <w:lvl w:ilvl="7" w:tplc="04270003" w:tentative="1">
      <w:start w:val="1"/>
      <w:numFmt w:val="bullet"/>
      <w:lvlText w:val="o"/>
      <w:lvlJc w:val="left"/>
      <w:pPr>
        <w:ind w:left="6108" w:hanging="360"/>
      </w:pPr>
      <w:rPr>
        <w:rFonts w:hint="default" w:ascii="Courier New" w:hAnsi="Courier New" w:cs="Courier New"/>
      </w:rPr>
    </w:lvl>
    <w:lvl w:ilvl="8" w:tplc="04270005" w:tentative="1">
      <w:start w:val="1"/>
      <w:numFmt w:val="bullet"/>
      <w:lvlText w:val=""/>
      <w:lvlJc w:val="left"/>
      <w:pPr>
        <w:ind w:left="6828" w:hanging="360"/>
      </w:pPr>
      <w:rPr>
        <w:rFonts w:hint="default" w:ascii="Wingdings" w:hAnsi="Wingdings"/>
      </w:rPr>
    </w:lvl>
  </w:abstractNum>
  <w:abstractNum w:abstractNumId="1" w15:restartNumberingAfterBreak="0">
    <w:nsid w:val="28F027F3"/>
    <w:multiLevelType w:val="hybridMultilevel"/>
    <w:tmpl w:val="B5121A70"/>
    <w:lvl w:ilvl="0" w:tplc="04270001">
      <w:start w:val="1"/>
      <w:numFmt w:val="bullet"/>
      <w:lvlText w:val=""/>
      <w:lvlJc w:val="left"/>
      <w:pPr>
        <w:ind w:left="780" w:hanging="360"/>
      </w:pPr>
      <w:rPr>
        <w:rFonts w:hint="default" w:ascii="Symbol" w:hAnsi="Symbol"/>
      </w:rPr>
    </w:lvl>
    <w:lvl w:ilvl="1" w:tplc="04270003" w:tentative="1">
      <w:start w:val="1"/>
      <w:numFmt w:val="bullet"/>
      <w:lvlText w:val="o"/>
      <w:lvlJc w:val="left"/>
      <w:pPr>
        <w:ind w:left="1500" w:hanging="360"/>
      </w:pPr>
      <w:rPr>
        <w:rFonts w:hint="default" w:ascii="Courier New" w:hAnsi="Courier New" w:cs="Courier New"/>
      </w:rPr>
    </w:lvl>
    <w:lvl w:ilvl="2" w:tplc="04270005" w:tentative="1">
      <w:start w:val="1"/>
      <w:numFmt w:val="bullet"/>
      <w:lvlText w:val=""/>
      <w:lvlJc w:val="left"/>
      <w:pPr>
        <w:ind w:left="2220" w:hanging="360"/>
      </w:pPr>
      <w:rPr>
        <w:rFonts w:hint="default" w:ascii="Wingdings" w:hAnsi="Wingdings"/>
      </w:rPr>
    </w:lvl>
    <w:lvl w:ilvl="3" w:tplc="04270001" w:tentative="1">
      <w:start w:val="1"/>
      <w:numFmt w:val="bullet"/>
      <w:lvlText w:val=""/>
      <w:lvlJc w:val="left"/>
      <w:pPr>
        <w:ind w:left="2940" w:hanging="360"/>
      </w:pPr>
      <w:rPr>
        <w:rFonts w:hint="default" w:ascii="Symbol" w:hAnsi="Symbol"/>
      </w:rPr>
    </w:lvl>
    <w:lvl w:ilvl="4" w:tplc="04270003" w:tentative="1">
      <w:start w:val="1"/>
      <w:numFmt w:val="bullet"/>
      <w:lvlText w:val="o"/>
      <w:lvlJc w:val="left"/>
      <w:pPr>
        <w:ind w:left="3660" w:hanging="360"/>
      </w:pPr>
      <w:rPr>
        <w:rFonts w:hint="default" w:ascii="Courier New" w:hAnsi="Courier New" w:cs="Courier New"/>
      </w:rPr>
    </w:lvl>
    <w:lvl w:ilvl="5" w:tplc="04270005" w:tentative="1">
      <w:start w:val="1"/>
      <w:numFmt w:val="bullet"/>
      <w:lvlText w:val=""/>
      <w:lvlJc w:val="left"/>
      <w:pPr>
        <w:ind w:left="4380" w:hanging="360"/>
      </w:pPr>
      <w:rPr>
        <w:rFonts w:hint="default" w:ascii="Wingdings" w:hAnsi="Wingdings"/>
      </w:rPr>
    </w:lvl>
    <w:lvl w:ilvl="6" w:tplc="04270001" w:tentative="1">
      <w:start w:val="1"/>
      <w:numFmt w:val="bullet"/>
      <w:lvlText w:val=""/>
      <w:lvlJc w:val="left"/>
      <w:pPr>
        <w:ind w:left="5100" w:hanging="360"/>
      </w:pPr>
      <w:rPr>
        <w:rFonts w:hint="default" w:ascii="Symbol" w:hAnsi="Symbol"/>
      </w:rPr>
    </w:lvl>
    <w:lvl w:ilvl="7" w:tplc="04270003" w:tentative="1">
      <w:start w:val="1"/>
      <w:numFmt w:val="bullet"/>
      <w:lvlText w:val="o"/>
      <w:lvlJc w:val="left"/>
      <w:pPr>
        <w:ind w:left="5820" w:hanging="360"/>
      </w:pPr>
      <w:rPr>
        <w:rFonts w:hint="default" w:ascii="Courier New" w:hAnsi="Courier New" w:cs="Courier New"/>
      </w:rPr>
    </w:lvl>
    <w:lvl w:ilvl="8" w:tplc="04270005" w:tentative="1">
      <w:start w:val="1"/>
      <w:numFmt w:val="bullet"/>
      <w:lvlText w:val=""/>
      <w:lvlJc w:val="left"/>
      <w:pPr>
        <w:ind w:left="6540" w:hanging="360"/>
      </w:pPr>
      <w:rPr>
        <w:rFonts w:hint="default" w:ascii="Wingdings" w:hAnsi="Wingdings"/>
      </w:rPr>
    </w:lvl>
  </w:abstractNum>
  <w:abstractNum w:abstractNumId="2" w15:restartNumberingAfterBreak="0">
    <w:nsid w:val="31147A1A"/>
    <w:multiLevelType w:val="hybridMultilevel"/>
    <w:tmpl w:val="38AEBC78"/>
    <w:lvl w:ilvl="0" w:tplc="04270001">
      <w:start w:val="1"/>
      <w:numFmt w:val="bullet"/>
      <w:lvlText w:val=""/>
      <w:lvlJc w:val="left"/>
      <w:pPr>
        <w:ind w:left="780" w:hanging="360"/>
      </w:pPr>
      <w:rPr>
        <w:rFonts w:hint="default" w:ascii="Symbol" w:hAnsi="Symbol"/>
      </w:rPr>
    </w:lvl>
    <w:lvl w:ilvl="1" w:tplc="04270003" w:tentative="1">
      <w:start w:val="1"/>
      <w:numFmt w:val="bullet"/>
      <w:lvlText w:val="o"/>
      <w:lvlJc w:val="left"/>
      <w:pPr>
        <w:ind w:left="1500" w:hanging="360"/>
      </w:pPr>
      <w:rPr>
        <w:rFonts w:hint="default" w:ascii="Courier New" w:hAnsi="Courier New" w:cs="Courier New"/>
      </w:rPr>
    </w:lvl>
    <w:lvl w:ilvl="2" w:tplc="04270005" w:tentative="1">
      <w:start w:val="1"/>
      <w:numFmt w:val="bullet"/>
      <w:lvlText w:val=""/>
      <w:lvlJc w:val="left"/>
      <w:pPr>
        <w:ind w:left="2220" w:hanging="360"/>
      </w:pPr>
      <w:rPr>
        <w:rFonts w:hint="default" w:ascii="Wingdings" w:hAnsi="Wingdings"/>
      </w:rPr>
    </w:lvl>
    <w:lvl w:ilvl="3" w:tplc="04270001" w:tentative="1">
      <w:start w:val="1"/>
      <w:numFmt w:val="bullet"/>
      <w:lvlText w:val=""/>
      <w:lvlJc w:val="left"/>
      <w:pPr>
        <w:ind w:left="2940" w:hanging="360"/>
      </w:pPr>
      <w:rPr>
        <w:rFonts w:hint="default" w:ascii="Symbol" w:hAnsi="Symbol"/>
      </w:rPr>
    </w:lvl>
    <w:lvl w:ilvl="4" w:tplc="04270003" w:tentative="1">
      <w:start w:val="1"/>
      <w:numFmt w:val="bullet"/>
      <w:lvlText w:val="o"/>
      <w:lvlJc w:val="left"/>
      <w:pPr>
        <w:ind w:left="3660" w:hanging="360"/>
      </w:pPr>
      <w:rPr>
        <w:rFonts w:hint="default" w:ascii="Courier New" w:hAnsi="Courier New" w:cs="Courier New"/>
      </w:rPr>
    </w:lvl>
    <w:lvl w:ilvl="5" w:tplc="04270005" w:tentative="1">
      <w:start w:val="1"/>
      <w:numFmt w:val="bullet"/>
      <w:lvlText w:val=""/>
      <w:lvlJc w:val="left"/>
      <w:pPr>
        <w:ind w:left="4380" w:hanging="360"/>
      </w:pPr>
      <w:rPr>
        <w:rFonts w:hint="default" w:ascii="Wingdings" w:hAnsi="Wingdings"/>
      </w:rPr>
    </w:lvl>
    <w:lvl w:ilvl="6" w:tplc="04270001" w:tentative="1">
      <w:start w:val="1"/>
      <w:numFmt w:val="bullet"/>
      <w:lvlText w:val=""/>
      <w:lvlJc w:val="left"/>
      <w:pPr>
        <w:ind w:left="5100" w:hanging="360"/>
      </w:pPr>
      <w:rPr>
        <w:rFonts w:hint="default" w:ascii="Symbol" w:hAnsi="Symbol"/>
      </w:rPr>
    </w:lvl>
    <w:lvl w:ilvl="7" w:tplc="04270003" w:tentative="1">
      <w:start w:val="1"/>
      <w:numFmt w:val="bullet"/>
      <w:lvlText w:val="o"/>
      <w:lvlJc w:val="left"/>
      <w:pPr>
        <w:ind w:left="5820" w:hanging="360"/>
      </w:pPr>
      <w:rPr>
        <w:rFonts w:hint="default" w:ascii="Courier New" w:hAnsi="Courier New" w:cs="Courier New"/>
      </w:rPr>
    </w:lvl>
    <w:lvl w:ilvl="8" w:tplc="04270005" w:tentative="1">
      <w:start w:val="1"/>
      <w:numFmt w:val="bullet"/>
      <w:lvlText w:val=""/>
      <w:lvlJc w:val="left"/>
      <w:pPr>
        <w:ind w:left="6540" w:hanging="360"/>
      </w:pPr>
      <w:rPr>
        <w:rFonts w:hint="default" w:ascii="Wingdings" w:hAnsi="Wingdings"/>
      </w:rPr>
    </w:lvl>
  </w:abstractNum>
  <w:abstractNum w:abstractNumId="3" w15:restartNumberingAfterBreak="0">
    <w:nsid w:val="42434E5C"/>
    <w:multiLevelType w:val="hybridMultilevel"/>
    <w:tmpl w:val="A504369A"/>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4" w15:restartNumberingAfterBreak="0">
    <w:nsid w:val="4E0D14FB"/>
    <w:multiLevelType w:val="hybridMultilevel"/>
    <w:tmpl w:val="494C3BFC"/>
    <w:lvl w:ilvl="0" w:tplc="04270001">
      <w:start w:val="1"/>
      <w:numFmt w:val="bullet"/>
      <w:lvlText w:val=""/>
      <w:lvlJc w:val="left"/>
      <w:pPr>
        <w:ind w:left="1004" w:hanging="360"/>
      </w:pPr>
      <w:rPr>
        <w:rFonts w:hint="default" w:ascii="Symbol" w:hAnsi="Symbol"/>
      </w:rPr>
    </w:lvl>
    <w:lvl w:ilvl="1" w:tplc="04270003" w:tentative="1">
      <w:start w:val="1"/>
      <w:numFmt w:val="bullet"/>
      <w:lvlText w:val="o"/>
      <w:lvlJc w:val="left"/>
      <w:pPr>
        <w:ind w:left="1724" w:hanging="360"/>
      </w:pPr>
      <w:rPr>
        <w:rFonts w:hint="default" w:ascii="Courier New" w:hAnsi="Courier New" w:cs="Courier New"/>
      </w:rPr>
    </w:lvl>
    <w:lvl w:ilvl="2" w:tplc="04270005" w:tentative="1">
      <w:start w:val="1"/>
      <w:numFmt w:val="bullet"/>
      <w:lvlText w:val=""/>
      <w:lvlJc w:val="left"/>
      <w:pPr>
        <w:ind w:left="2444" w:hanging="360"/>
      </w:pPr>
      <w:rPr>
        <w:rFonts w:hint="default" w:ascii="Wingdings" w:hAnsi="Wingdings"/>
      </w:rPr>
    </w:lvl>
    <w:lvl w:ilvl="3" w:tplc="04270001" w:tentative="1">
      <w:start w:val="1"/>
      <w:numFmt w:val="bullet"/>
      <w:lvlText w:val=""/>
      <w:lvlJc w:val="left"/>
      <w:pPr>
        <w:ind w:left="3164" w:hanging="360"/>
      </w:pPr>
      <w:rPr>
        <w:rFonts w:hint="default" w:ascii="Symbol" w:hAnsi="Symbol"/>
      </w:rPr>
    </w:lvl>
    <w:lvl w:ilvl="4" w:tplc="04270003" w:tentative="1">
      <w:start w:val="1"/>
      <w:numFmt w:val="bullet"/>
      <w:lvlText w:val="o"/>
      <w:lvlJc w:val="left"/>
      <w:pPr>
        <w:ind w:left="3884" w:hanging="360"/>
      </w:pPr>
      <w:rPr>
        <w:rFonts w:hint="default" w:ascii="Courier New" w:hAnsi="Courier New" w:cs="Courier New"/>
      </w:rPr>
    </w:lvl>
    <w:lvl w:ilvl="5" w:tplc="04270005" w:tentative="1">
      <w:start w:val="1"/>
      <w:numFmt w:val="bullet"/>
      <w:lvlText w:val=""/>
      <w:lvlJc w:val="left"/>
      <w:pPr>
        <w:ind w:left="4604" w:hanging="360"/>
      </w:pPr>
      <w:rPr>
        <w:rFonts w:hint="default" w:ascii="Wingdings" w:hAnsi="Wingdings"/>
      </w:rPr>
    </w:lvl>
    <w:lvl w:ilvl="6" w:tplc="04270001" w:tentative="1">
      <w:start w:val="1"/>
      <w:numFmt w:val="bullet"/>
      <w:lvlText w:val=""/>
      <w:lvlJc w:val="left"/>
      <w:pPr>
        <w:ind w:left="5324" w:hanging="360"/>
      </w:pPr>
      <w:rPr>
        <w:rFonts w:hint="default" w:ascii="Symbol" w:hAnsi="Symbol"/>
      </w:rPr>
    </w:lvl>
    <w:lvl w:ilvl="7" w:tplc="04270003" w:tentative="1">
      <w:start w:val="1"/>
      <w:numFmt w:val="bullet"/>
      <w:lvlText w:val="o"/>
      <w:lvlJc w:val="left"/>
      <w:pPr>
        <w:ind w:left="6044" w:hanging="360"/>
      </w:pPr>
      <w:rPr>
        <w:rFonts w:hint="default" w:ascii="Courier New" w:hAnsi="Courier New" w:cs="Courier New"/>
      </w:rPr>
    </w:lvl>
    <w:lvl w:ilvl="8" w:tplc="04270005" w:tentative="1">
      <w:start w:val="1"/>
      <w:numFmt w:val="bullet"/>
      <w:lvlText w:val=""/>
      <w:lvlJc w:val="left"/>
      <w:pPr>
        <w:ind w:left="6764" w:hanging="360"/>
      </w:pPr>
      <w:rPr>
        <w:rFonts w:hint="default" w:ascii="Wingdings" w:hAnsi="Wingdings"/>
      </w:rPr>
    </w:lvl>
  </w:abstractNum>
  <w:abstractNum w:abstractNumId="5" w15:restartNumberingAfterBreak="0">
    <w:nsid w:val="50CA2BFB"/>
    <w:multiLevelType w:val="hybridMultilevel"/>
    <w:tmpl w:val="2ECC8F26"/>
    <w:lvl w:ilvl="0" w:tplc="04270001">
      <w:start w:val="1"/>
      <w:numFmt w:val="bullet"/>
      <w:lvlText w:val=""/>
      <w:lvlJc w:val="left"/>
      <w:pPr>
        <w:ind w:left="1004" w:hanging="360"/>
      </w:pPr>
      <w:rPr>
        <w:rFonts w:hint="default" w:ascii="Symbol" w:hAnsi="Symbol"/>
      </w:rPr>
    </w:lvl>
    <w:lvl w:ilvl="1" w:tplc="04270003" w:tentative="1">
      <w:start w:val="1"/>
      <w:numFmt w:val="bullet"/>
      <w:lvlText w:val="o"/>
      <w:lvlJc w:val="left"/>
      <w:pPr>
        <w:ind w:left="1724" w:hanging="360"/>
      </w:pPr>
      <w:rPr>
        <w:rFonts w:hint="default" w:ascii="Courier New" w:hAnsi="Courier New" w:cs="Courier New"/>
      </w:rPr>
    </w:lvl>
    <w:lvl w:ilvl="2" w:tplc="04270005" w:tentative="1">
      <w:start w:val="1"/>
      <w:numFmt w:val="bullet"/>
      <w:lvlText w:val=""/>
      <w:lvlJc w:val="left"/>
      <w:pPr>
        <w:ind w:left="2444" w:hanging="360"/>
      </w:pPr>
      <w:rPr>
        <w:rFonts w:hint="default" w:ascii="Wingdings" w:hAnsi="Wingdings"/>
      </w:rPr>
    </w:lvl>
    <w:lvl w:ilvl="3" w:tplc="04270001" w:tentative="1">
      <w:start w:val="1"/>
      <w:numFmt w:val="bullet"/>
      <w:lvlText w:val=""/>
      <w:lvlJc w:val="left"/>
      <w:pPr>
        <w:ind w:left="3164" w:hanging="360"/>
      </w:pPr>
      <w:rPr>
        <w:rFonts w:hint="default" w:ascii="Symbol" w:hAnsi="Symbol"/>
      </w:rPr>
    </w:lvl>
    <w:lvl w:ilvl="4" w:tplc="04270003" w:tentative="1">
      <w:start w:val="1"/>
      <w:numFmt w:val="bullet"/>
      <w:lvlText w:val="o"/>
      <w:lvlJc w:val="left"/>
      <w:pPr>
        <w:ind w:left="3884" w:hanging="360"/>
      </w:pPr>
      <w:rPr>
        <w:rFonts w:hint="default" w:ascii="Courier New" w:hAnsi="Courier New" w:cs="Courier New"/>
      </w:rPr>
    </w:lvl>
    <w:lvl w:ilvl="5" w:tplc="04270005" w:tentative="1">
      <w:start w:val="1"/>
      <w:numFmt w:val="bullet"/>
      <w:lvlText w:val=""/>
      <w:lvlJc w:val="left"/>
      <w:pPr>
        <w:ind w:left="4604" w:hanging="360"/>
      </w:pPr>
      <w:rPr>
        <w:rFonts w:hint="default" w:ascii="Wingdings" w:hAnsi="Wingdings"/>
      </w:rPr>
    </w:lvl>
    <w:lvl w:ilvl="6" w:tplc="04270001" w:tentative="1">
      <w:start w:val="1"/>
      <w:numFmt w:val="bullet"/>
      <w:lvlText w:val=""/>
      <w:lvlJc w:val="left"/>
      <w:pPr>
        <w:ind w:left="5324" w:hanging="360"/>
      </w:pPr>
      <w:rPr>
        <w:rFonts w:hint="default" w:ascii="Symbol" w:hAnsi="Symbol"/>
      </w:rPr>
    </w:lvl>
    <w:lvl w:ilvl="7" w:tplc="04270003" w:tentative="1">
      <w:start w:val="1"/>
      <w:numFmt w:val="bullet"/>
      <w:lvlText w:val="o"/>
      <w:lvlJc w:val="left"/>
      <w:pPr>
        <w:ind w:left="6044" w:hanging="360"/>
      </w:pPr>
      <w:rPr>
        <w:rFonts w:hint="default" w:ascii="Courier New" w:hAnsi="Courier New" w:cs="Courier New"/>
      </w:rPr>
    </w:lvl>
    <w:lvl w:ilvl="8" w:tplc="04270005" w:tentative="1">
      <w:start w:val="1"/>
      <w:numFmt w:val="bullet"/>
      <w:lvlText w:val=""/>
      <w:lvlJc w:val="left"/>
      <w:pPr>
        <w:ind w:left="6764" w:hanging="360"/>
      </w:pPr>
      <w:rPr>
        <w:rFonts w:hint="default" w:ascii="Wingdings" w:hAnsi="Wingdings"/>
      </w:rPr>
    </w:lvl>
  </w:abstractNum>
  <w:abstractNum w:abstractNumId="6" w15:restartNumberingAfterBreak="0">
    <w:nsid w:val="583363FF"/>
    <w:multiLevelType w:val="multilevel"/>
    <w:tmpl w:val="64A2FB04"/>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9">
    <w:abstractNumId w:val="8"/>
  </w:num>
  <w:num w:numId="8">
    <w:abstractNumId w:val="7"/>
  </w:num>
  <w:num w:numId="1">
    <w:abstractNumId w:val="6"/>
  </w:num>
  <w:num w:numId="2">
    <w:abstractNumId w:val="4"/>
  </w:num>
  <w:num w:numId="3">
    <w:abstractNumId w:val="5"/>
  </w:num>
  <w:num w:numId="4">
    <w:abstractNumId w:val="0"/>
  </w:num>
  <w:num w:numId="5">
    <w:abstractNumId w:val="3"/>
  </w:num>
  <w:num w:numId="6">
    <w:abstractNumId w:val="2"/>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trackRevisions w:val="false"/>
  <w:defaultTabStop w:val="1296"/>
  <w:hyphenationZone w:val="396"/>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C2"/>
    <w:rsid w:val="0000045F"/>
    <w:rsid w:val="00000FF1"/>
    <w:rsid w:val="0000133F"/>
    <w:rsid w:val="00002162"/>
    <w:rsid w:val="0000381F"/>
    <w:rsid w:val="00003A28"/>
    <w:rsid w:val="00003D14"/>
    <w:rsid w:val="00003F12"/>
    <w:rsid w:val="0000570C"/>
    <w:rsid w:val="00007525"/>
    <w:rsid w:val="00010677"/>
    <w:rsid w:val="0001291E"/>
    <w:rsid w:val="000129B3"/>
    <w:rsid w:val="000131FB"/>
    <w:rsid w:val="0001562E"/>
    <w:rsid w:val="00015724"/>
    <w:rsid w:val="00015857"/>
    <w:rsid w:val="00016EC1"/>
    <w:rsid w:val="0001764B"/>
    <w:rsid w:val="00017F7B"/>
    <w:rsid w:val="0002251F"/>
    <w:rsid w:val="000235AB"/>
    <w:rsid w:val="00023C27"/>
    <w:rsid w:val="000250D9"/>
    <w:rsid w:val="00025DA5"/>
    <w:rsid w:val="00026126"/>
    <w:rsid w:val="000261CA"/>
    <w:rsid w:val="0002757C"/>
    <w:rsid w:val="0002779A"/>
    <w:rsid w:val="00030274"/>
    <w:rsid w:val="00030A23"/>
    <w:rsid w:val="0003103E"/>
    <w:rsid w:val="000321BE"/>
    <w:rsid w:val="00033C31"/>
    <w:rsid w:val="000343A7"/>
    <w:rsid w:val="000403CA"/>
    <w:rsid w:val="0004135F"/>
    <w:rsid w:val="000415B8"/>
    <w:rsid w:val="00041796"/>
    <w:rsid w:val="0004260B"/>
    <w:rsid w:val="0004386D"/>
    <w:rsid w:val="00043E50"/>
    <w:rsid w:val="00043EE3"/>
    <w:rsid w:val="00047CD1"/>
    <w:rsid w:val="0005039D"/>
    <w:rsid w:val="00050B4F"/>
    <w:rsid w:val="0005134D"/>
    <w:rsid w:val="0005209B"/>
    <w:rsid w:val="000534CA"/>
    <w:rsid w:val="000546E1"/>
    <w:rsid w:val="00054EE7"/>
    <w:rsid w:val="000578FA"/>
    <w:rsid w:val="000606D8"/>
    <w:rsid w:val="00061734"/>
    <w:rsid w:val="000624D6"/>
    <w:rsid w:val="00062E10"/>
    <w:rsid w:val="00064504"/>
    <w:rsid w:val="000650BD"/>
    <w:rsid w:val="000662ED"/>
    <w:rsid w:val="000666FD"/>
    <w:rsid w:val="00066A26"/>
    <w:rsid w:val="000706D6"/>
    <w:rsid w:val="00070E6F"/>
    <w:rsid w:val="0007109E"/>
    <w:rsid w:val="00071830"/>
    <w:rsid w:val="00071C68"/>
    <w:rsid w:val="00071D7A"/>
    <w:rsid w:val="00073F2C"/>
    <w:rsid w:val="000743B5"/>
    <w:rsid w:val="000751D0"/>
    <w:rsid w:val="00080A96"/>
    <w:rsid w:val="00080E39"/>
    <w:rsid w:val="00082897"/>
    <w:rsid w:val="000839C9"/>
    <w:rsid w:val="00083B9B"/>
    <w:rsid w:val="00090C46"/>
    <w:rsid w:val="0009109A"/>
    <w:rsid w:val="00095461"/>
    <w:rsid w:val="000967D8"/>
    <w:rsid w:val="00096967"/>
    <w:rsid w:val="00097B34"/>
    <w:rsid w:val="000A020E"/>
    <w:rsid w:val="000A06AA"/>
    <w:rsid w:val="000A28B1"/>
    <w:rsid w:val="000A3739"/>
    <w:rsid w:val="000A4D10"/>
    <w:rsid w:val="000A51DB"/>
    <w:rsid w:val="000A68D5"/>
    <w:rsid w:val="000A6E91"/>
    <w:rsid w:val="000A70B7"/>
    <w:rsid w:val="000A76FA"/>
    <w:rsid w:val="000B014E"/>
    <w:rsid w:val="000B0A70"/>
    <w:rsid w:val="000B1045"/>
    <w:rsid w:val="000B1E0A"/>
    <w:rsid w:val="000B24AB"/>
    <w:rsid w:val="000B3FD2"/>
    <w:rsid w:val="000B41F1"/>
    <w:rsid w:val="000B4310"/>
    <w:rsid w:val="000B4E3B"/>
    <w:rsid w:val="000B5681"/>
    <w:rsid w:val="000B5CDF"/>
    <w:rsid w:val="000B5EAA"/>
    <w:rsid w:val="000B611A"/>
    <w:rsid w:val="000B69B6"/>
    <w:rsid w:val="000B7B78"/>
    <w:rsid w:val="000C00D5"/>
    <w:rsid w:val="000C02B8"/>
    <w:rsid w:val="000C1FD5"/>
    <w:rsid w:val="000C2A7A"/>
    <w:rsid w:val="000C4781"/>
    <w:rsid w:val="000C4C77"/>
    <w:rsid w:val="000C7A5E"/>
    <w:rsid w:val="000D0FC0"/>
    <w:rsid w:val="000D154A"/>
    <w:rsid w:val="000D1BF9"/>
    <w:rsid w:val="000D4F73"/>
    <w:rsid w:val="000E016B"/>
    <w:rsid w:val="000E0A23"/>
    <w:rsid w:val="000E4513"/>
    <w:rsid w:val="000E527B"/>
    <w:rsid w:val="000E52C8"/>
    <w:rsid w:val="000E6961"/>
    <w:rsid w:val="000F1B82"/>
    <w:rsid w:val="000F33A9"/>
    <w:rsid w:val="000F41F3"/>
    <w:rsid w:val="000F453F"/>
    <w:rsid w:val="000F45C5"/>
    <w:rsid w:val="000F501A"/>
    <w:rsid w:val="000F6594"/>
    <w:rsid w:val="001006F6"/>
    <w:rsid w:val="0010173D"/>
    <w:rsid w:val="001060E3"/>
    <w:rsid w:val="00106605"/>
    <w:rsid w:val="0010662B"/>
    <w:rsid w:val="00107075"/>
    <w:rsid w:val="00110077"/>
    <w:rsid w:val="00110163"/>
    <w:rsid w:val="001107AE"/>
    <w:rsid w:val="001108BA"/>
    <w:rsid w:val="0011123D"/>
    <w:rsid w:val="0011287B"/>
    <w:rsid w:val="001130F7"/>
    <w:rsid w:val="00113447"/>
    <w:rsid w:val="00114AA2"/>
    <w:rsid w:val="00114D80"/>
    <w:rsid w:val="001152E1"/>
    <w:rsid w:val="00115F8A"/>
    <w:rsid w:val="001162BD"/>
    <w:rsid w:val="00116B2E"/>
    <w:rsid w:val="00120BB2"/>
    <w:rsid w:val="001218E7"/>
    <w:rsid w:val="001220EF"/>
    <w:rsid w:val="0012218F"/>
    <w:rsid w:val="00123F2A"/>
    <w:rsid w:val="00124408"/>
    <w:rsid w:val="00124641"/>
    <w:rsid w:val="00124C47"/>
    <w:rsid w:val="00125533"/>
    <w:rsid w:val="00125B40"/>
    <w:rsid w:val="00127183"/>
    <w:rsid w:val="00131322"/>
    <w:rsid w:val="0013133B"/>
    <w:rsid w:val="00132FEB"/>
    <w:rsid w:val="001331A8"/>
    <w:rsid w:val="00133E69"/>
    <w:rsid w:val="001352D4"/>
    <w:rsid w:val="001358EA"/>
    <w:rsid w:val="0013626E"/>
    <w:rsid w:val="001366C2"/>
    <w:rsid w:val="0014021B"/>
    <w:rsid w:val="00140BAA"/>
    <w:rsid w:val="00142C56"/>
    <w:rsid w:val="00143C40"/>
    <w:rsid w:val="00145CF8"/>
    <w:rsid w:val="00146146"/>
    <w:rsid w:val="00150707"/>
    <w:rsid w:val="0015276A"/>
    <w:rsid w:val="0015548B"/>
    <w:rsid w:val="00155FE2"/>
    <w:rsid w:val="00156E9A"/>
    <w:rsid w:val="00157736"/>
    <w:rsid w:val="00160ED1"/>
    <w:rsid w:val="00161446"/>
    <w:rsid w:val="00162229"/>
    <w:rsid w:val="00164148"/>
    <w:rsid w:val="0016527A"/>
    <w:rsid w:val="001661AF"/>
    <w:rsid w:val="00166CBE"/>
    <w:rsid w:val="0016793C"/>
    <w:rsid w:val="0016CA7B"/>
    <w:rsid w:val="00170CF1"/>
    <w:rsid w:val="00171317"/>
    <w:rsid w:val="00172186"/>
    <w:rsid w:val="001733CC"/>
    <w:rsid w:val="0017451C"/>
    <w:rsid w:val="00174559"/>
    <w:rsid w:val="00174874"/>
    <w:rsid w:val="001754B6"/>
    <w:rsid w:val="00175F1D"/>
    <w:rsid w:val="00176431"/>
    <w:rsid w:val="00182A87"/>
    <w:rsid w:val="00182D25"/>
    <w:rsid w:val="001833E1"/>
    <w:rsid w:val="00185408"/>
    <w:rsid w:val="00190827"/>
    <w:rsid w:val="001913EF"/>
    <w:rsid w:val="00191E46"/>
    <w:rsid w:val="00192447"/>
    <w:rsid w:val="001929A5"/>
    <w:rsid w:val="00193D50"/>
    <w:rsid w:val="00193D71"/>
    <w:rsid w:val="0019698D"/>
    <w:rsid w:val="001977DB"/>
    <w:rsid w:val="001A1051"/>
    <w:rsid w:val="001A3269"/>
    <w:rsid w:val="001A5455"/>
    <w:rsid w:val="001A608D"/>
    <w:rsid w:val="001A6BA1"/>
    <w:rsid w:val="001A71E3"/>
    <w:rsid w:val="001A723F"/>
    <w:rsid w:val="001A78BC"/>
    <w:rsid w:val="001A7B24"/>
    <w:rsid w:val="001A7F33"/>
    <w:rsid w:val="001B1193"/>
    <w:rsid w:val="001B2662"/>
    <w:rsid w:val="001B3A89"/>
    <w:rsid w:val="001B61BB"/>
    <w:rsid w:val="001B68BE"/>
    <w:rsid w:val="001B7FB5"/>
    <w:rsid w:val="001C0639"/>
    <w:rsid w:val="001C1B97"/>
    <w:rsid w:val="001C2B0C"/>
    <w:rsid w:val="001C3465"/>
    <w:rsid w:val="001C5470"/>
    <w:rsid w:val="001C6B34"/>
    <w:rsid w:val="001C7D45"/>
    <w:rsid w:val="001D06EC"/>
    <w:rsid w:val="001D07F4"/>
    <w:rsid w:val="001D1884"/>
    <w:rsid w:val="001D25EE"/>
    <w:rsid w:val="001D2CBB"/>
    <w:rsid w:val="001D3A7C"/>
    <w:rsid w:val="001D3ABF"/>
    <w:rsid w:val="001D47CD"/>
    <w:rsid w:val="001D7775"/>
    <w:rsid w:val="001D77B1"/>
    <w:rsid w:val="001E07AE"/>
    <w:rsid w:val="001E09ED"/>
    <w:rsid w:val="001E0A27"/>
    <w:rsid w:val="001E19AE"/>
    <w:rsid w:val="001E45CA"/>
    <w:rsid w:val="001E47DA"/>
    <w:rsid w:val="001E5746"/>
    <w:rsid w:val="001E6058"/>
    <w:rsid w:val="001E6080"/>
    <w:rsid w:val="001E6536"/>
    <w:rsid w:val="001F346A"/>
    <w:rsid w:val="001F3771"/>
    <w:rsid w:val="001F3AEC"/>
    <w:rsid w:val="001F3EC4"/>
    <w:rsid w:val="001F7310"/>
    <w:rsid w:val="002015A8"/>
    <w:rsid w:val="00201D26"/>
    <w:rsid w:val="0020254A"/>
    <w:rsid w:val="00202AFC"/>
    <w:rsid w:val="00203A83"/>
    <w:rsid w:val="0020454C"/>
    <w:rsid w:val="00204760"/>
    <w:rsid w:val="00204C88"/>
    <w:rsid w:val="00205FA1"/>
    <w:rsid w:val="00206235"/>
    <w:rsid w:val="00210181"/>
    <w:rsid w:val="0021086F"/>
    <w:rsid w:val="002121EF"/>
    <w:rsid w:val="00213FD6"/>
    <w:rsid w:val="002142DF"/>
    <w:rsid w:val="00214EF0"/>
    <w:rsid w:val="00215098"/>
    <w:rsid w:val="00216525"/>
    <w:rsid w:val="00217505"/>
    <w:rsid w:val="0022037B"/>
    <w:rsid w:val="00220652"/>
    <w:rsid w:val="00220843"/>
    <w:rsid w:val="00221454"/>
    <w:rsid w:val="00221732"/>
    <w:rsid w:val="0022366B"/>
    <w:rsid w:val="00224CC5"/>
    <w:rsid w:val="00226694"/>
    <w:rsid w:val="00226729"/>
    <w:rsid w:val="00227492"/>
    <w:rsid w:val="002308B1"/>
    <w:rsid w:val="00234437"/>
    <w:rsid w:val="00235B09"/>
    <w:rsid w:val="00240E27"/>
    <w:rsid w:val="002418AA"/>
    <w:rsid w:val="00242828"/>
    <w:rsid w:val="0024495F"/>
    <w:rsid w:val="00247282"/>
    <w:rsid w:val="0024744F"/>
    <w:rsid w:val="002477BD"/>
    <w:rsid w:val="00247BCE"/>
    <w:rsid w:val="00251362"/>
    <w:rsid w:val="002527DE"/>
    <w:rsid w:val="00253C18"/>
    <w:rsid w:val="0025546F"/>
    <w:rsid w:val="0025639A"/>
    <w:rsid w:val="00256FEC"/>
    <w:rsid w:val="0025F19A"/>
    <w:rsid w:val="0025FCFB"/>
    <w:rsid w:val="002608B2"/>
    <w:rsid w:val="00262AE2"/>
    <w:rsid w:val="002634E6"/>
    <w:rsid w:val="00264420"/>
    <w:rsid w:val="00264B2B"/>
    <w:rsid w:val="00265323"/>
    <w:rsid w:val="00265B76"/>
    <w:rsid w:val="00272038"/>
    <w:rsid w:val="002732BB"/>
    <w:rsid w:val="00275E63"/>
    <w:rsid w:val="002765CE"/>
    <w:rsid w:val="00276EB1"/>
    <w:rsid w:val="0027712E"/>
    <w:rsid w:val="002773FE"/>
    <w:rsid w:val="00280692"/>
    <w:rsid w:val="002827E9"/>
    <w:rsid w:val="00283A15"/>
    <w:rsid w:val="00283A7F"/>
    <w:rsid w:val="00284451"/>
    <w:rsid w:val="002850C8"/>
    <w:rsid w:val="002855A0"/>
    <w:rsid w:val="00287453"/>
    <w:rsid w:val="00287DF6"/>
    <w:rsid w:val="00292F64"/>
    <w:rsid w:val="00293E41"/>
    <w:rsid w:val="00294F86"/>
    <w:rsid w:val="0029511B"/>
    <w:rsid w:val="0029529D"/>
    <w:rsid w:val="002952D2"/>
    <w:rsid w:val="002957FB"/>
    <w:rsid w:val="00296E9F"/>
    <w:rsid w:val="00297BE2"/>
    <w:rsid w:val="00297DB1"/>
    <w:rsid w:val="002A2490"/>
    <w:rsid w:val="002A3166"/>
    <w:rsid w:val="002A4B30"/>
    <w:rsid w:val="002A7AC5"/>
    <w:rsid w:val="002B0853"/>
    <w:rsid w:val="002B0E8F"/>
    <w:rsid w:val="002B12D1"/>
    <w:rsid w:val="002B1B8B"/>
    <w:rsid w:val="002B26BF"/>
    <w:rsid w:val="002B489E"/>
    <w:rsid w:val="002B494B"/>
    <w:rsid w:val="002B6499"/>
    <w:rsid w:val="002C196B"/>
    <w:rsid w:val="002C1A2D"/>
    <w:rsid w:val="002C33CB"/>
    <w:rsid w:val="002C3A93"/>
    <w:rsid w:val="002C3D0E"/>
    <w:rsid w:val="002C42DB"/>
    <w:rsid w:val="002C4BC7"/>
    <w:rsid w:val="002C71D3"/>
    <w:rsid w:val="002C7A7D"/>
    <w:rsid w:val="002C7ACF"/>
    <w:rsid w:val="002D1243"/>
    <w:rsid w:val="002D19A8"/>
    <w:rsid w:val="002D1A67"/>
    <w:rsid w:val="002D3891"/>
    <w:rsid w:val="002D393E"/>
    <w:rsid w:val="002D49FB"/>
    <w:rsid w:val="002D5EDC"/>
    <w:rsid w:val="002D6D99"/>
    <w:rsid w:val="002D6F84"/>
    <w:rsid w:val="002E073A"/>
    <w:rsid w:val="002E08C7"/>
    <w:rsid w:val="002E0B8B"/>
    <w:rsid w:val="002E1FFA"/>
    <w:rsid w:val="002E2189"/>
    <w:rsid w:val="002E2312"/>
    <w:rsid w:val="002E462B"/>
    <w:rsid w:val="002E534F"/>
    <w:rsid w:val="002E6438"/>
    <w:rsid w:val="002E7935"/>
    <w:rsid w:val="002F054D"/>
    <w:rsid w:val="002F076D"/>
    <w:rsid w:val="002F0B22"/>
    <w:rsid w:val="002F16DD"/>
    <w:rsid w:val="002F4226"/>
    <w:rsid w:val="002F4FFB"/>
    <w:rsid w:val="002F566E"/>
    <w:rsid w:val="002F5AF5"/>
    <w:rsid w:val="002F6707"/>
    <w:rsid w:val="002F7125"/>
    <w:rsid w:val="002F74F7"/>
    <w:rsid w:val="0030134C"/>
    <w:rsid w:val="003014E1"/>
    <w:rsid w:val="00302FF9"/>
    <w:rsid w:val="00303001"/>
    <w:rsid w:val="003044BB"/>
    <w:rsid w:val="00305799"/>
    <w:rsid w:val="00306D25"/>
    <w:rsid w:val="00307918"/>
    <w:rsid w:val="00311C40"/>
    <w:rsid w:val="00311E0A"/>
    <w:rsid w:val="003126A3"/>
    <w:rsid w:val="00313563"/>
    <w:rsid w:val="00313753"/>
    <w:rsid w:val="00313AAC"/>
    <w:rsid w:val="003155F9"/>
    <w:rsid w:val="003163AA"/>
    <w:rsid w:val="00317357"/>
    <w:rsid w:val="003203A4"/>
    <w:rsid w:val="003203CD"/>
    <w:rsid w:val="00324223"/>
    <w:rsid w:val="0032487D"/>
    <w:rsid w:val="00324C3B"/>
    <w:rsid w:val="0032511D"/>
    <w:rsid w:val="00325766"/>
    <w:rsid w:val="00325B30"/>
    <w:rsid w:val="00326A21"/>
    <w:rsid w:val="00326A8B"/>
    <w:rsid w:val="00330E9E"/>
    <w:rsid w:val="003316C8"/>
    <w:rsid w:val="003322C1"/>
    <w:rsid w:val="00332319"/>
    <w:rsid w:val="0033343D"/>
    <w:rsid w:val="00333525"/>
    <w:rsid w:val="0033354C"/>
    <w:rsid w:val="003347F7"/>
    <w:rsid w:val="00335645"/>
    <w:rsid w:val="003362F7"/>
    <w:rsid w:val="003367CE"/>
    <w:rsid w:val="003367EE"/>
    <w:rsid w:val="00337658"/>
    <w:rsid w:val="00337A4B"/>
    <w:rsid w:val="00337F63"/>
    <w:rsid w:val="00337FC3"/>
    <w:rsid w:val="00340A10"/>
    <w:rsid w:val="00341204"/>
    <w:rsid w:val="00341901"/>
    <w:rsid w:val="00342E4A"/>
    <w:rsid w:val="00343B56"/>
    <w:rsid w:val="00344DAF"/>
    <w:rsid w:val="00345F37"/>
    <w:rsid w:val="00347982"/>
    <w:rsid w:val="00351480"/>
    <w:rsid w:val="003514C2"/>
    <w:rsid w:val="00352A44"/>
    <w:rsid w:val="0035389E"/>
    <w:rsid w:val="00354413"/>
    <w:rsid w:val="0035497B"/>
    <w:rsid w:val="003553A6"/>
    <w:rsid w:val="00355835"/>
    <w:rsid w:val="00360D1A"/>
    <w:rsid w:val="003617D8"/>
    <w:rsid w:val="00361E2E"/>
    <w:rsid w:val="0036371E"/>
    <w:rsid w:val="003637BC"/>
    <w:rsid w:val="00363822"/>
    <w:rsid w:val="00364E35"/>
    <w:rsid w:val="00365AAC"/>
    <w:rsid w:val="00365C8F"/>
    <w:rsid w:val="00366B55"/>
    <w:rsid w:val="0036774D"/>
    <w:rsid w:val="00367D88"/>
    <w:rsid w:val="00372062"/>
    <w:rsid w:val="003721DE"/>
    <w:rsid w:val="00372792"/>
    <w:rsid w:val="00373775"/>
    <w:rsid w:val="00375465"/>
    <w:rsid w:val="00380C08"/>
    <w:rsid w:val="0038139D"/>
    <w:rsid w:val="00382710"/>
    <w:rsid w:val="003828D6"/>
    <w:rsid w:val="00382F49"/>
    <w:rsid w:val="00383EC3"/>
    <w:rsid w:val="00385813"/>
    <w:rsid w:val="00390AFE"/>
    <w:rsid w:val="00390C4F"/>
    <w:rsid w:val="00391F6B"/>
    <w:rsid w:val="003927AB"/>
    <w:rsid w:val="0039298E"/>
    <w:rsid w:val="00392FD7"/>
    <w:rsid w:val="00393A2C"/>
    <w:rsid w:val="0039554D"/>
    <w:rsid w:val="00395611"/>
    <w:rsid w:val="00397109"/>
    <w:rsid w:val="003A46CC"/>
    <w:rsid w:val="003A497A"/>
    <w:rsid w:val="003A5FD6"/>
    <w:rsid w:val="003A6184"/>
    <w:rsid w:val="003A68FF"/>
    <w:rsid w:val="003A6D91"/>
    <w:rsid w:val="003A6FCF"/>
    <w:rsid w:val="003A70D4"/>
    <w:rsid w:val="003A752D"/>
    <w:rsid w:val="003A7662"/>
    <w:rsid w:val="003B03FC"/>
    <w:rsid w:val="003B07D3"/>
    <w:rsid w:val="003B2BA3"/>
    <w:rsid w:val="003B3062"/>
    <w:rsid w:val="003B32C7"/>
    <w:rsid w:val="003B3847"/>
    <w:rsid w:val="003B594F"/>
    <w:rsid w:val="003B5FF2"/>
    <w:rsid w:val="003B72D1"/>
    <w:rsid w:val="003B7E99"/>
    <w:rsid w:val="003C061A"/>
    <w:rsid w:val="003C08C8"/>
    <w:rsid w:val="003C1B7B"/>
    <w:rsid w:val="003C1E08"/>
    <w:rsid w:val="003C2258"/>
    <w:rsid w:val="003C255C"/>
    <w:rsid w:val="003C257C"/>
    <w:rsid w:val="003C38F0"/>
    <w:rsid w:val="003C40F6"/>
    <w:rsid w:val="003C4918"/>
    <w:rsid w:val="003C4B2D"/>
    <w:rsid w:val="003C4DD0"/>
    <w:rsid w:val="003C51CB"/>
    <w:rsid w:val="003C58FB"/>
    <w:rsid w:val="003C73F6"/>
    <w:rsid w:val="003C7D51"/>
    <w:rsid w:val="003D002A"/>
    <w:rsid w:val="003D0348"/>
    <w:rsid w:val="003D04F1"/>
    <w:rsid w:val="003D1753"/>
    <w:rsid w:val="003D26CA"/>
    <w:rsid w:val="003D3E9F"/>
    <w:rsid w:val="003D40FD"/>
    <w:rsid w:val="003D4151"/>
    <w:rsid w:val="003D49F8"/>
    <w:rsid w:val="003D520D"/>
    <w:rsid w:val="003D6D95"/>
    <w:rsid w:val="003D714D"/>
    <w:rsid w:val="003E009D"/>
    <w:rsid w:val="003E015B"/>
    <w:rsid w:val="003E07E7"/>
    <w:rsid w:val="003E07FD"/>
    <w:rsid w:val="003E0975"/>
    <w:rsid w:val="003E392F"/>
    <w:rsid w:val="003E3E84"/>
    <w:rsid w:val="003E4102"/>
    <w:rsid w:val="003E44BC"/>
    <w:rsid w:val="003E790C"/>
    <w:rsid w:val="003E7A3D"/>
    <w:rsid w:val="003F1473"/>
    <w:rsid w:val="003F275A"/>
    <w:rsid w:val="003F33B2"/>
    <w:rsid w:val="003F38B1"/>
    <w:rsid w:val="003F3F3C"/>
    <w:rsid w:val="003F5A78"/>
    <w:rsid w:val="003F69EE"/>
    <w:rsid w:val="00400954"/>
    <w:rsid w:val="00400F7D"/>
    <w:rsid w:val="0040332D"/>
    <w:rsid w:val="00406A4F"/>
    <w:rsid w:val="00411B40"/>
    <w:rsid w:val="004126AD"/>
    <w:rsid w:val="004135D1"/>
    <w:rsid w:val="00414576"/>
    <w:rsid w:val="0042179F"/>
    <w:rsid w:val="0042224F"/>
    <w:rsid w:val="0042325D"/>
    <w:rsid w:val="00423BA9"/>
    <w:rsid w:val="00424858"/>
    <w:rsid w:val="00425F3B"/>
    <w:rsid w:val="0042E587"/>
    <w:rsid w:val="00430403"/>
    <w:rsid w:val="00430E55"/>
    <w:rsid w:val="00433999"/>
    <w:rsid w:val="00433F43"/>
    <w:rsid w:val="00434015"/>
    <w:rsid w:val="004342ED"/>
    <w:rsid w:val="00434699"/>
    <w:rsid w:val="00435375"/>
    <w:rsid w:val="00435757"/>
    <w:rsid w:val="00436233"/>
    <w:rsid w:val="00440B72"/>
    <w:rsid w:val="00440F2F"/>
    <w:rsid w:val="00441E0C"/>
    <w:rsid w:val="00441F98"/>
    <w:rsid w:val="00442036"/>
    <w:rsid w:val="0044234B"/>
    <w:rsid w:val="00444C20"/>
    <w:rsid w:val="00445506"/>
    <w:rsid w:val="00445745"/>
    <w:rsid w:val="00445D6A"/>
    <w:rsid w:val="00447052"/>
    <w:rsid w:val="00447D9D"/>
    <w:rsid w:val="00450072"/>
    <w:rsid w:val="00450C26"/>
    <w:rsid w:val="00451248"/>
    <w:rsid w:val="00451C2D"/>
    <w:rsid w:val="00452659"/>
    <w:rsid w:val="0045386C"/>
    <w:rsid w:val="00453AEA"/>
    <w:rsid w:val="00453D45"/>
    <w:rsid w:val="004559C6"/>
    <w:rsid w:val="00455A29"/>
    <w:rsid w:val="00456BA8"/>
    <w:rsid w:val="0045718E"/>
    <w:rsid w:val="00457388"/>
    <w:rsid w:val="00457EAF"/>
    <w:rsid w:val="0046004E"/>
    <w:rsid w:val="00460CD7"/>
    <w:rsid w:val="00460E52"/>
    <w:rsid w:val="00463904"/>
    <w:rsid w:val="00463AE6"/>
    <w:rsid w:val="004648BB"/>
    <w:rsid w:val="00466A48"/>
    <w:rsid w:val="00467FF4"/>
    <w:rsid w:val="00468F0D"/>
    <w:rsid w:val="00470E1B"/>
    <w:rsid w:val="00471951"/>
    <w:rsid w:val="00471AFD"/>
    <w:rsid w:val="00473014"/>
    <w:rsid w:val="00473018"/>
    <w:rsid w:val="004734FF"/>
    <w:rsid w:val="004736A5"/>
    <w:rsid w:val="00474258"/>
    <w:rsid w:val="00474E34"/>
    <w:rsid w:val="004761D2"/>
    <w:rsid w:val="004817FA"/>
    <w:rsid w:val="00481F6D"/>
    <w:rsid w:val="00482DBD"/>
    <w:rsid w:val="004837B2"/>
    <w:rsid w:val="00483AD7"/>
    <w:rsid w:val="0048568E"/>
    <w:rsid w:val="00485C04"/>
    <w:rsid w:val="00491950"/>
    <w:rsid w:val="00491ACD"/>
    <w:rsid w:val="00492140"/>
    <w:rsid w:val="00493B3F"/>
    <w:rsid w:val="00494EE8"/>
    <w:rsid w:val="00495B1C"/>
    <w:rsid w:val="004961B3"/>
    <w:rsid w:val="00496F06"/>
    <w:rsid w:val="0049797F"/>
    <w:rsid w:val="00497C66"/>
    <w:rsid w:val="004A343E"/>
    <w:rsid w:val="004A39C0"/>
    <w:rsid w:val="004A3E7E"/>
    <w:rsid w:val="004A46C5"/>
    <w:rsid w:val="004A678C"/>
    <w:rsid w:val="004A6A7C"/>
    <w:rsid w:val="004A7195"/>
    <w:rsid w:val="004A7AB1"/>
    <w:rsid w:val="004B094E"/>
    <w:rsid w:val="004B1E71"/>
    <w:rsid w:val="004B539C"/>
    <w:rsid w:val="004B5ED6"/>
    <w:rsid w:val="004B6345"/>
    <w:rsid w:val="004B7734"/>
    <w:rsid w:val="004C0607"/>
    <w:rsid w:val="004C0891"/>
    <w:rsid w:val="004C2968"/>
    <w:rsid w:val="004C2C1C"/>
    <w:rsid w:val="004C32D4"/>
    <w:rsid w:val="004C3DF6"/>
    <w:rsid w:val="004C3E08"/>
    <w:rsid w:val="004C693B"/>
    <w:rsid w:val="004C7273"/>
    <w:rsid w:val="004C72E2"/>
    <w:rsid w:val="004C7669"/>
    <w:rsid w:val="004CC95A"/>
    <w:rsid w:val="004D0B62"/>
    <w:rsid w:val="004D0E37"/>
    <w:rsid w:val="004D47DC"/>
    <w:rsid w:val="004D6B83"/>
    <w:rsid w:val="004D700E"/>
    <w:rsid w:val="004D7731"/>
    <w:rsid w:val="004E050B"/>
    <w:rsid w:val="004E0B82"/>
    <w:rsid w:val="004E2242"/>
    <w:rsid w:val="004E38DF"/>
    <w:rsid w:val="004E4ED5"/>
    <w:rsid w:val="004E5D31"/>
    <w:rsid w:val="004E6287"/>
    <w:rsid w:val="004E6EF6"/>
    <w:rsid w:val="004E6F3C"/>
    <w:rsid w:val="004F0284"/>
    <w:rsid w:val="004F0728"/>
    <w:rsid w:val="004F07F8"/>
    <w:rsid w:val="004F097E"/>
    <w:rsid w:val="004F1021"/>
    <w:rsid w:val="004F1777"/>
    <w:rsid w:val="004F2083"/>
    <w:rsid w:val="004F2B3F"/>
    <w:rsid w:val="004F33E3"/>
    <w:rsid w:val="004F5B82"/>
    <w:rsid w:val="00500AFA"/>
    <w:rsid w:val="00502882"/>
    <w:rsid w:val="005031FD"/>
    <w:rsid w:val="005036CC"/>
    <w:rsid w:val="00504154"/>
    <w:rsid w:val="00504BBF"/>
    <w:rsid w:val="005058CB"/>
    <w:rsid w:val="00511175"/>
    <w:rsid w:val="00512841"/>
    <w:rsid w:val="00513823"/>
    <w:rsid w:val="005146AD"/>
    <w:rsid w:val="00515433"/>
    <w:rsid w:val="005154D2"/>
    <w:rsid w:val="0052055C"/>
    <w:rsid w:val="00525751"/>
    <w:rsid w:val="00531E25"/>
    <w:rsid w:val="00531F7A"/>
    <w:rsid w:val="00532F61"/>
    <w:rsid w:val="005339C2"/>
    <w:rsid w:val="00535742"/>
    <w:rsid w:val="00535DF0"/>
    <w:rsid w:val="005362DD"/>
    <w:rsid w:val="00537675"/>
    <w:rsid w:val="00537EBF"/>
    <w:rsid w:val="005401AD"/>
    <w:rsid w:val="00540379"/>
    <w:rsid w:val="00541502"/>
    <w:rsid w:val="005416D7"/>
    <w:rsid w:val="00541B02"/>
    <w:rsid w:val="00543FA7"/>
    <w:rsid w:val="0054716E"/>
    <w:rsid w:val="005478D7"/>
    <w:rsid w:val="00550E88"/>
    <w:rsid w:val="00551E05"/>
    <w:rsid w:val="00552441"/>
    <w:rsid w:val="00552E28"/>
    <w:rsid w:val="005532E5"/>
    <w:rsid w:val="0055361A"/>
    <w:rsid w:val="0055443B"/>
    <w:rsid w:val="0055456E"/>
    <w:rsid w:val="00554E26"/>
    <w:rsid w:val="00555ECD"/>
    <w:rsid w:val="005610FC"/>
    <w:rsid w:val="005679D7"/>
    <w:rsid w:val="00567A39"/>
    <w:rsid w:val="00572312"/>
    <w:rsid w:val="005749C3"/>
    <w:rsid w:val="0057533E"/>
    <w:rsid w:val="00576706"/>
    <w:rsid w:val="0057679E"/>
    <w:rsid w:val="00577973"/>
    <w:rsid w:val="00581848"/>
    <w:rsid w:val="00582405"/>
    <w:rsid w:val="00582425"/>
    <w:rsid w:val="00583B6B"/>
    <w:rsid w:val="00585009"/>
    <w:rsid w:val="00585583"/>
    <w:rsid w:val="00585794"/>
    <w:rsid w:val="00585E68"/>
    <w:rsid w:val="00586AF9"/>
    <w:rsid w:val="00587054"/>
    <w:rsid w:val="00587062"/>
    <w:rsid w:val="0058788F"/>
    <w:rsid w:val="00590459"/>
    <w:rsid w:val="00590D74"/>
    <w:rsid w:val="00591253"/>
    <w:rsid w:val="00592CD8"/>
    <w:rsid w:val="00592FB2"/>
    <w:rsid w:val="005942FE"/>
    <w:rsid w:val="0059464A"/>
    <w:rsid w:val="00595EF6"/>
    <w:rsid w:val="00597A95"/>
    <w:rsid w:val="00597FA8"/>
    <w:rsid w:val="005A0260"/>
    <w:rsid w:val="005A184D"/>
    <w:rsid w:val="005A1BC3"/>
    <w:rsid w:val="005A2148"/>
    <w:rsid w:val="005A2338"/>
    <w:rsid w:val="005A3A45"/>
    <w:rsid w:val="005A3AB6"/>
    <w:rsid w:val="005A48CB"/>
    <w:rsid w:val="005A691D"/>
    <w:rsid w:val="005A7089"/>
    <w:rsid w:val="005A7FD1"/>
    <w:rsid w:val="005B1F8D"/>
    <w:rsid w:val="005B22B3"/>
    <w:rsid w:val="005B2DF2"/>
    <w:rsid w:val="005B3281"/>
    <w:rsid w:val="005B380B"/>
    <w:rsid w:val="005B3E6D"/>
    <w:rsid w:val="005B57CA"/>
    <w:rsid w:val="005B79DE"/>
    <w:rsid w:val="005C16BC"/>
    <w:rsid w:val="005C3790"/>
    <w:rsid w:val="005C4525"/>
    <w:rsid w:val="005C66A3"/>
    <w:rsid w:val="005C6EBA"/>
    <w:rsid w:val="005C7678"/>
    <w:rsid w:val="005D0885"/>
    <w:rsid w:val="005D09AA"/>
    <w:rsid w:val="005D10B7"/>
    <w:rsid w:val="005D1416"/>
    <w:rsid w:val="005D1485"/>
    <w:rsid w:val="005D1BC1"/>
    <w:rsid w:val="005D24B1"/>
    <w:rsid w:val="005D2A6E"/>
    <w:rsid w:val="005D3AB8"/>
    <w:rsid w:val="005D55E1"/>
    <w:rsid w:val="005D6594"/>
    <w:rsid w:val="005D6933"/>
    <w:rsid w:val="005D6F9D"/>
    <w:rsid w:val="005D79F4"/>
    <w:rsid w:val="005E1BF9"/>
    <w:rsid w:val="005E250F"/>
    <w:rsid w:val="005E3D4A"/>
    <w:rsid w:val="005E7068"/>
    <w:rsid w:val="005E741B"/>
    <w:rsid w:val="00600976"/>
    <w:rsid w:val="00601F2E"/>
    <w:rsid w:val="006057A4"/>
    <w:rsid w:val="00605C56"/>
    <w:rsid w:val="00606809"/>
    <w:rsid w:val="00606F2D"/>
    <w:rsid w:val="006076DE"/>
    <w:rsid w:val="00607DFE"/>
    <w:rsid w:val="00607E22"/>
    <w:rsid w:val="0061100F"/>
    <w:rsid w:val="00611AA1"/>
    <w:rsid w:val="00612D7F"/>
    <w:rsid w:val="00612DF1"/>
    <w:rsid w:val="00613F7F"/>
    <w:rsid w:val="0061416C"/>
    <w:rsid w:val="00615215"/>
    <w:rsid w:val="006159ED"/>
    <w:rsid w:val="00615A5F"/>
    <w:rsid w:val="00615FFE"/>
    <w:rsid w:val="006160E0"/>
    <w:rsid w:val="00616C2F"/>
    <w:rsid w:val="0061736F"/>
    <w:rsid w:val="00617CB5"/>
    <w:rsid w:val="006222FC"/>
    <w:rsid w:val="00623278"/>
    <w:rsid w:val="006239C8"/>
    <w:rsid w:val="00623A9D"/>
    <w:rsid w:val="00623C1C"/>
    <w:rsid w:val="00624518"/>
    <w:rsid w:val="00624D16"/>
    <w:rsid w:val="006264F5"/>
    <w:rsid w:val="006265DF"/>
    <w:rsid w:val="0062772B"/>
    <w:rsid w:val="0062788E"/>
    <w:rsid w:val="00630761"/>
    <w:rsid w:val="00631C44"/>
    <w:rsid w:val="00632169"/>
    <w:rsid w:val="006322A7"/>
    <w:rsid w:val="006332DA"/>
    <w:rsid w:val="0063336F"/>
    <w:rsid w:val="006337D9"/>
    <w:rsid w:val="00633FEF"/>
    <w:rsid w:val="0063535B"/>
    <w:rsid w:val="00641E86"/>
    <w:rsid w:val="00643955"/>
    <w:rsid w:val="00643DF7"/>
    <w:rsid w:val="00645393"/>
    <w:rsid w:val="006459D4"/>
    <w:rsid w:val="00646B64"/>
    <w:rsid w:val="0064729E"/>
    <w:rsid w:val="00649A37"/>
    <w:rsid w:val="006511FE"/>
    <w:rsid w:val="006513F5"/>
    <w:rsid w:val="00652174"/>
    <w:rsid w:val="006569E1"/>
    <w:rsid w:val="00657611"/>
    <w:rsid w:val="00660409"/>
    <w:rsid w:val="00660758"/>
    <w:rsid w:val="00661135"/>
    <w:rsid w:val="00662F77"/>
    <w:rsid w:val="00663384"/>
    <w:rsid w:val="00664BAA"/>
    <w:rsid w:val="006658EC"/>
    <w:rsid w:val="00666923"/>
    <w:rsid w:val="006670F7"/>
    <w:rsid w:val="0066780A"/>
    <w:rsid w:val="00667E25"/>
    <w:rsid w:val="00670793"/>
    <w:rsid w:val="00670809"/>
    <w:rsid w:val="00670E3D"/>
    <w:rsid w:val="006726FE"/>
    <w:rsid w:val="00672D44"/>
    <w:rsid w:val="006747F2"/>
    <w:rsid w:val="006750FD"/>
    <w:rsid w:val="0067619E"/>
    <w:rsid w:val="0067655B"/>
    <w:rsid w:val="00676DF7"/>
    <w:rsid w:val="00677CA3"/>
    <w:rsid w:val="00677E2F"/>
    <w:rsid w:val="00680363"/>
    <w:rsid w:val="00680780"/>
    <w:rsid w:val="006831FF"/>
    <w:rsid w:val="006833AF"/>
    <w:rsid w:val="00685536"/>
    <w:rsid w:val="0068C901"/>
    <w:rsid w:val="00691EEB"/>
    <w:rsid w:val="006922FF"/>
    <w:rsid w:val="006932A9"/>
    <w:rsid w:val="0069CC6D"/>
    <w:rsid w:val="006A19E0"/>
    <w:rsid w:val="006A5108"/>
    <w:rsid w:val="006A5E04"/>
    <w:rsid w:val="006A65FB"/>
    <w:rsid w:val="006A6A92"/>
    <w:rsid w:val="006A6EDC"/>
    <w:rsid w:val="006B0E06"/>
    <w:rsid w:val="006B21DE"/>
    <w:rsid w:val="006B3E27"/>
    <w:rsid w:val="006B793A"/>
    <w:rsid w:val="006B7AE6"/>
    <w:rsid w:val="006C0B66"/>
    <w:rsid w:val="006C0BBC"/>
    <w:rsid w:val="006C0CAC"/>
    <w:rsid w:val="006C0CE8"/>
    <w:rsid w:val="006C111F"/>
    <w:rsid w:val="006C2B4E"/>
    <w:rsid w:val="006C3D2C"/>
    <w:rsid w:val="006C4107"/>
    <w:rsid w:val="006C48E2"/>
    <w:rsid w:val="006C4E89"/>
    <w:rsid w:val="006C61BB"/>
    <w:rsid w:val="006C7411"/>
    <w:rsid w:val="006D0F88"/>
    <w:rsid w:val="006D1500"/>
    <w:rsid w:val="006D1B61"/>
    <w:rsid w:val="006D2C8D"/>
    <w:rsid w:val="006D34E8"/>
    <w:rsid w:val="006D424C"/>
    <w:rsid w:val="006D4447"/>
    <w:rsid w:val="006D4613"/>
    <w:rsid w:val="006D7366"/>
    <w:rsid w:val="006E0A6B"/>
    <w:rsid w:val="006E19C9"/>
    <w:rsid w:val="006E19E0"/>
    <w:rsid w:val="006E222D"/>
    <w:rsid w:val="006E26FB"/>
    <w:rsid w:val="006E3D6F"/>
    <w:rsid w:val="006E407F"/>
    <w:rsid w:val="006E4ACE"/>
    <w:rsid w:val="006E4F54"/>
    <w:rsid w:val="006E502D"/>
    <w:rsid w:val="006E624F"/>
    <w:rsid w:val="006E7D01"/>
    <w:rsid w:val="006E7DD2"/>
    <w:rsid w:val="006E7EDF"/>
    <w:rsid w:val="006F092B"/>
    <w:rsid w:val="006F0A05"/>
    <w:rsid w:val="006F1D02"/>
    <w:rsid w:val="006F2510"/>
    <w:rsid w:val="006F2DCB"/>
    <w:rsid w:val="006F2F1B"/>
    <w:rsid w:val="006F4982"/>
    <w:rsid w:val="006F4A90"/>
    <w:rsid w:val="006F7109"/>
    <w:rsid w:val="006F7771"/>
    <w:rsid w:val="006F7935"/>
    <w:rsid w:val="006F7FC9"/>
    <w:rsid w:val="0070169D"/>
    <w:rsid w:val="0070187C"/>
    <w:rsid w:val="007018F5"/>
    <w:rsid w:val="00701972"/>
    <w:rsid w:val="00701C7A"/>
    <w:rsid w:val="00704251"/>
    <w:rsid w:val="00704FE1"/>
    <w:rsid w:val="0070522A"/>
    <w:rsid w:val="00707E22"/>
    <w:rsid w:val="007118E3"/>
    <w:rsid w:val="00712418"/>
    <w:rsid w:val="007128F6"/>
    <w:rsid w:val="00713B13"/>
    <w:rsid w:val="007155A5"/>
    <w:rsid w:val="007159D8"/>
    <w:rsid w:val="00715CF4"/>
    <w:rsid w:val="007164C3"/>
    <w:rsid w:val="00717F99"/>
    <w:rsid w:val="00720049"/>
    <w:rsid w:val="007209F8"/>
    <w:rsid w:val="00720DB4"/>
    <w:rsid w:val="00724497"/>
    <w:rsid w:val="007251D8"/>
    <w:rsid w:val="0072701F"/>
    <w:rsid w:val="007278D5"/>
    <w:rsid w:val="00730A89"/>
    <w:rsid w:val="00730B43"/>
    <w:rsid w:val="007328D3"/>
    <w:rsid w:val="00732C63"/>
    <w:rsid w:val="0073356B"/>
    <w:rsid w:val="0073613E"/>
    <w:rsid w:val="0073621C"/>
    <w:rsid w:val="00740A2B"/>
    <w:rsid w:val="007412C2"/>
    <w:rsid w:val="00741684"/>
    <w:rsid w:val="0074170B"/>
    <w:rsid w:val="00741EB7"/>
    <w:rsid w:val="0074256F"/>
    <w:rsid w:val="00743032"/>
    <w:rsid w:val="007432A6"/>
    <w:rsid w:val="00743F25"/>
    <w:rsid w:val="00744AC5"/>
    <w:rsid w:val="00746C79"/>
    <w:rsid w:val="00746E93"/>
    <w:rsid w:val="00747F3C"/>
    <w:rsid w:val="0075162D"/>
    <w:rsid w:val="00751BE6"/>
    <w:rsid w:val="00751F88"/>
    <w:rsid w:val="00753CFD"/>
    <w:rsid w:val="0075559E"/>
    <w:rsid w:val="00756AFB"/>
    <w:rsid w:val="00757914"/>
    <w:rsid w:val="00757A96"/>
    <w:rsid w:val="00761E81"/>
    <w:rsid w:val="00763056"/>
    <w:rsid w:val="0076475D"/>
    <w:rsid w:val="007652F2"/>
    <w:rsid w:val="00765308"/>
    <w:rsid w:val="00765971"/>
    <w:rsid w:val="007672E1"/>
    <w:rsid w:val="007706E0"/>
    <w:rsid w:val="007722A6"/>
    <w:rsid w:val="0077237E"/>
    <w:rsid w:val="0077295A"/>
    <w:rsid w:val="00773183"/>
    <w:rsid w:val="00773A26"/>
    <w:rsid w:val="00775BED"/>
    <w:rsid w:val="00775E9E"/>
    <w:rsid w:val="00776535"/>
    <w:rsid w:val="00777271"/>
    <w:rsid w:val="00777F99"/>
    <w:rsid w:val="0078002C"/>
    <w:rsid w:val="00781DBA"/>
    <w:rsid w:val="007848F6"/>
    <w:rsid w:val="00784C2E"/>
    <w:rsid w:val="00786D74"/>
    <w:rsid w:val="00791F69"/>
    <w:rsid w:val="00792743"/>
    <w:rsid w:val="0079362E"/>
    <w:rsid w:val="00793A1F"/>
    <w:rsid w:val="00795285"/>
    <w:rsid w:val="00795607"/>
    <w:rsid w:val="00795CFF"/>
    <w:rsid w:val="00795F8D"/>
    <w:rsid w:val="00796681"/>
    <w:rsid w:val="00797233"/>
    <w:rsid w:val="007A00D7"/>
    <w:rsid w:val="007A111B"/>
    <w:rsid w:val="007A3E9F"/>
    <w:rsid w:val="007A3FC0"/>
    <w:rsid w:val="007A489C"/>
    <w:rsid w:val="007A67B8"/>
    <w:rsid w:val="007A6EB0"/>
    <w:rsid w:val="007A77A6"/>
    <w:rsid w:val="007A7BDF"/>
    <w:rsid w:val="007A7D91"/>
    <w:rsid w:val="007B00A7"/>
    <w:rsid w:val="007B1821"/>
    <w:rsid w:val="007B231F"/>
    <w:rsid w:val="007B473E"/>
    <w:rsid w:val="007B5704"/>
    <w:rsid w:val="007C1CA7"/>
    <w:rsid w:val="007C1CBE"/>
    <w:rsid w:val="007C300D"/>
    <w:rsid w:val="007C303B"/>
    <w:rsid w:val="007C34F8"/>
    <w:rsid w:val="007C3A0B"/>
    <w:rsid w:val="007C592A"/>
    <w:rsid w:val="007C62CF"/>
    <w:rsid w:val="007C668C"/>
    <w:rsid w:val="007CE1F0"/>
    <w:rsid w:val="007D293A"/>
    <w:rsid w:val="007D2B9E"/>
    <w:rsid w:val="007D33DB"/>
    <w:rsid w:val="007D3D71"/>
    <w:rsid w:val="007D460B"/>
    <w:rsid w:val="007D4C4B"/>
    <w:rsid w:val="007D669F"/>
    <w:rsid w:val="007D6942"/>
    <w:rsid w:val="007D78D9"/>
    <w:rsid w:val="007E1CD6"/>
    <w:rsid w:val="007E620F"/>
    <w:rsid w:val="007EE9E1"/>
    <w:rsid w:val="007F0E5C"/>
    <w:rsid w:val="007F0FE0"/>
    <w:rsid w:val="007F1861"/>
    <w:rsid w:val="007F1D18"/>
    <w:rsid w:val="007F262D"/>
    <w:rsid w:val="007F2701"/>
    <w:rsid w:val="007F27FF"/>
    <w:rsid w:val="007F2D7C"/>
    <w:rsid w:val="007F3C17"/>
    <w:rsid w:val="007F3DB5"/>
    <w:rsid w:val="007F63C2"/>
    <w:rsid w:val="00801784"/>
    <w:rsid w:val="00801B38"/>
    <w:rsid w:val="00802581"/>
    <w:rsid w:val="008029CF"/>
    <w:rsid w:val="0080400C"/>
    <w:rsid w:val="00804D50"/>
    <w:rsid w:val="00805A41"/>
    <w:rsid w:val="00805D59"/>
    <w:rsid w:val="00806DC1"/>
    <w:rsid w:val="008076BE"/>
    <w:rsid w:val="008100D6"/>
    <w:rsid w:val="008126AF"/>
    <w:rsid w:val="00813C42"/>
    <w:rsid w:val="00814F06"/>
    <w:rsid w:val="00815A29"/>
    <w:rsid w:val="00817C3C"/>
    <w:rsid w:val="00820CC3"/>
    <w:rsid w:val="00820FDD"/>
    <w:rsid w:val="00821C24"/>
    <w:rsid w:val="00822B8F"/>
    <w:rsid w:val="008231BC"/>
    <w:rsid w:val="0082338A"/>
    <w:rsid w:val="008238FD"/>
    <w:rsid w:val="00824582"/>
    <w:rsid w:val="00824E1F"/>
    <w:rsid w:val="008256BF"/>
    <w:rsid w:val="008258B1"/>
    <w:rsid w:val="00825D44"/>
    <w:rsid w:val="0082650A"/>
    <w:rsid w:val="008273D3"/>
    <w:rsid w:val="00827718"/>
    <w:rsid w:val="00827A18"/>
    <w:rsid w:val="00827E14"/>
    <w:rsid w:val="008310A6"/>
    <w:rsid w:val="008311E0"/>
    <w:rsid w:val="00831551"/>
    <w:rsid w:val="00833C25"/>
    <w:rsid w:val="00834319"/>
    <w:rsid w:val="00834695"/>
    <w:rsid w:val="00834DC3"/>
    <w:rsid w:val="00834EA2"/>
    <w:rsid w:val="00835EAB"/>
    <w:rsid w:val="0083646F"/>
    <w:rsid w:val="008365AE"/>
    <w:rsid w:val="008371C0"/>
    <w:rsid w:val="008379F4"/>
    <w:rsid w:val="00837B4A"/>
    <w:rsid w:val="008402D3"/>
    <w:rsid w:val="00840D85"/>
    <w:rsid w:val="00841106"/>
    <w:rsid w:val="008417EB"/>
    <w:rsid w:val="00846299"/>
    <w:rsid w:val="00846DD8"/>
    <w:rsid w:val="0084739F"/>
    <w:rsid w:val="0084787C"/>
    <w:rsid w:val="008504A6"/>
    <w:rsid w:val="00850C6B"/>
    <w:rsid w:val="00850FFA"/>
    <w:rsid w:val="0085138B"/>
    <w:rsid w:val="00852280"/>
    <w:rsid w:val="00853E96"/>
    <w:rsid w:val="00857AB2"/>
    <w:rsid w:val="00857FEA"/>
    <w:rsid w:val="00860258"/>
    <w:rsid w:val="00860898"/>
    <w:rsid w:val="00861634"/>
    <w:rsid w:val="00862A11"/>
    <w:rsid w:val="008656E5"/>
    <w:rsid w:val="008714BA"/>
    <w:rsid w:val="00872CF0"/>
    <w:rsid w:val="0087445B"/>
    <w:rsid w:val="00874E57"/>
    <w:rsid w:val="00876094"/>
    <w:rsid w:val="0087643B"/>
    <w:rsid w:val="00880A6F"/>
    <w:rsid w:val="008820EE"/>
    <w:rsid w:val="00882D60"/>
    <w:rsid w:val="00882E33"/>
    <w:rsid w:val="00883286"/>
    <w:rsid w:val="008879D3"/>
    <w:rsid w:val="0089033E"/>
    <w:rsid w:val="00890D6C"/>
    <w:rsid w:val="008925C7"/>
    <w:rsid w:val="008936B4"/>
    <w:rsid w:val="008943BD"/>
    <w:rsid w:val="00896079"/>
    <w:rsid w:val="008961E9"/>
    <w:rsid w:val="008967D1"/>
    <w:rsid w:val="00897A60"/>
    <w:rsid w:val="00897F94"/>
    <w:rsid w:val="008A01E0"/>
    <w:rsid w:val="008A3AAB"/>
    <w:rsid w:val="008A55E0"/>
    <w:rsid w:val="008B0469"/>
    <w:rsid w:val="008B0B71"/>
    <w:rsid w:val="008B1264"/>
    <w:rsid w:val="008B1DD8"/>
    <w:rsid w:val="008B1F31"/>
    <w:rsid w:val="008B2332"/>
    <w:rsid w:val="008B30E1"/>
    <w:rsid w:val="008B45C1"/>
    <w:rsid w:val="008B65A8"/>
    <w:rsid w:val="008B72F0"/>
    <w:rsid w:val="008B7FC0"/>
    <w:rsid w:val="008C035A"/>
    <w:rsid w:val="008C07B5"/>
    <w:rsid w:val="008C0C76"/>
    <w:rsid w:val="008C1628"/>
    <w:rsid w:val="008C22BE"/>
    <w:rsid w:val="008C2EAC"/>
    <w:rsid w:val="008C4C69"/>
    <w:rsid w:val="008C5EC2"/>
    <w:rsid w:val="008C7F86"/>
    <w:rsid w:val="008D0DCC"/>
    <w:rsid w:val="008D161E"/>
    <w:rsid w:val="008D2CC3"/>
    <w:rsid w:val="008D2D4E"/>
    <w:rsid w:val="008D418E"/>
    <w:rsid w:val="008D4A81"/>
    <w:rsid w:val="008D5283"/>
    <w:rsid w:val="008D582E"/>
    <w:rsid w:val="008D648A"/>
    <w:rsid w:val="008E0AC5"/>
    <w:rsid w:val="008E2662"/>
    <w:rsid w:val="008E27D6"/>
    <w:rsid w:val="008E2BE2"/>
    <w:rsid w:val="008E3D18"/>
    <w:rsid w:val="008E6BCC"/>
    <w:rsid w:val="008E7B5E"/>
    <w:rsid w:val="008F0574"/>
    <w:rsid w:val="008F1875"/>
    <w:rsid w:val="008F310C"/>
    <w:rsid w:val="008F31F9"/>
    <w:rsid w:val="008F34CE"/>
    <w:rsid w:val="008F5B52"/>
    <w:rsid w:val="008F732C"/>
    <w:rsid w:val="00900B88"/>
    <w:rsid w:val="00900C7F"/>
    <w:rsid w:val="009012B5"/>
    <w:rsid w:val="009020C2"/>
    <w:rsid w:val="009020FA"/>
    <w:rsid w:val="0090263D"/>
    <w:rsid w:val="00903A51"/>
    <w:rsid w:val="00904F25"/>
    <w:rsid w:val="00905903"/>
    <w:rsid w:val="009059CB"/>
    <w:rsid w:val="00906959"/>
    <w:rsid w:val="00906A11"/>
    <w:rsid w:val="00907B5F"/>
    <w:rsid w:val="00907B68"/>
    <w:rsid w:val="00911808"/>
    <w:rsid w:val="00911AC9"/>
    <w:rsid w:val="00912EA8"/>
    <w:rsid w:val="00914A47"/>
    <w:rsid w:val="009152E3"/>
    <w:rsid w:val="00916B5A"/>
    <w:rsid w:val="00916CF4"/>
    <w:rsid w:val="00917421"/>
    <w:rsid w:val="00917D67"/>
    <w:rsid w:val="00920D02"/>
    <w:rsid w:val="009219D2"/>
    <w:rsid w:val="00924240"/>
    <w:rsid w:val="0092476A"/>
    <w:rsid w:val="00924CB9"/>
    <w:rsid w:val="009256A1"/>
    <w:rsid w:val="009262E6"/>
    <w:rsid w:val="00926408"/>
    <w:rsid w:val="00926A32"/>
    <w:rsid w:val="00926DF9"/>
    <w:rsid w:val="00926F4F"/>
    <w:rsid w:val="009273AC"/>
    <w:rsid w:val="00930C3B"/>
    <w:rsid w:val="00932E52"/>
    <w:rsid w:val="009351DB"/>
    <w:rsid w:val="00936455"/>
    <w:rsid w:val="00936D2A"/>
    <w:rsid w:val="009428FD"/>
    <w:rsid w:val="00942AE4"/>
    <w:rsid w:val="00942ED5"/>
    <w:rsid w:val="00944045"/>
    <w:rsid w:val="00944993"/>
    <w:rsid w:val="00945288"/>
    <w:rsid w:val="009452C2"/>
    <w:rsid w:val="00945B51"/>
    <w:rsid w:val="009461FE"/>
    <w:rsid w:val="00946D6B"/>
    <w:rsid w:val="009500BF"/>
    <w:rsid w:val="00950186"/>
    <w:rsid w:val="00950446"/>
    <w:rsid w:val="009509B2"/>
    <w:rsid w:val="00950AD0"/>
    <w:rsid w:val="009511EE"/>
    <w:rsid w:val="00951211"/>
    <w:rsid w:val="00952440"/>
    <w:rsid w:val="0095734B"/>
    <w:rsid w:val="0096201B"/>
    <w:rsid w:val="009621F1"/>
    <w:rsid w:val="009679CD"/>
    <w:rsid w:val="00967E61"/>
    <w:rsid w:val="0097086C"/>
    <w:rsid w:val="00970FFC"/>
    <w:rsid w:val="00972157"/>
    <w:rsid w:val="00973051"/>
    <w:rsid w:val="00976084"/>
    <w:rsid w:val="0097708D"/>
    <w:rsid w:val="00977C02"/>
    <w:rsid w:val="0098006B"/>
    <w:rsid w:val="00981179"/>
    <w:rsid w:val="00981CF7"/>
    <w:rsid w:val="00982FC5"/>
    <w:rsid w:val="00983886"/>
    <w:rsid w:val="009844A0"/>
    <w:rsid w:val="009847A8"/>
    <w:rsid w:val="00984B78"/>
    <w:rsid w:val="0098775B"/>
    <w:rsid w:val="00990360"/>
    <w:rsid w:val="009906FC"/>
    <w:rsid w:val="00992CBD"/>
    <w:rsid w:val="00993ABF"/>
    <w:rsid w:val="00994332"/>
    <w:rsid w:val="00994E7E"/>
    <w:rsid w:val="00996146"/>
    <w:rsid w:val="00996A43"/>
    <w:rsid w:val="009A1172"/>
    <w:rsid w:val="009A17E1"/>
    <w:rsid w:val="009A21EE"/>
    <w:rsid w:val="009A38F3"/>
    <w:rsid w:val="009A3C09"/>
    <w:rsid w:val="009A5089"/>
    <w:rsid w:val="009A5C4B"/>
    <w:rsid w:val="009A6065"/>
    <w:rsid w:val="009A68DB"/>
    <w:rsid w:val="009B199A"/>
    <w:rsid w:val="009B4927"/>
    <w:rsid w:val="009B67E5"/>
    <w:rsid w:val="009B7C61"/>
    <w:rsid w:val="009C0F8F"/>
    <w:rsid w:val="009C375E"/>
    <w:rsid w:val="009C407D"/>
    <w:rsid w:val="009C4A15"/>
    <w:rsid w:val="009C6439"/>
    <w:rsid w:val="009C734E"/>
    <w:rsid w:val="009C79DE"/>
    <w:rsid w:val="009C7F93"/>
    <w:rsid w:val="009D2A04"/>
    <w:rsid w:val="009D31A8"/>
    <w:rsid w:val="009D4C28"/>
    <w:rsid w:val="009D783F"/>
    <w:rsid w:val="009E04B4"/>
    <w:rsid w:val="009E0675"/>
    <w:rsid w:val="009E0CE3"/>
    <w:rsid w:val="009E15FB"/>
    <w:rsid w:val="009E23E3"/>
    <w:rsid w:val="009E2AA5"/>
    <w:rsid w:val="009E2BE7"/>
    <w:rsid w:val="009E2D36"/>
    <w:rsid w:val="009E3E9B"/>
    <w:rsid w:val="009E4E7D"/>
    <w:rsid w:val="009E67B7"/>
    <w:rsid w:val="009E67ED"/>
    <w:rsid w:val="009F0092"/>
    <w:rsid w:val="009F288C"/>
    <w:rsid w:val="009F28D6"/>
    <w:rsid w:val="009F3FC9"/>
    <w:rsid w:val="009F3FFD"/>
    <w:rsid w:val="009F4372"/>
    <w:rsid w:val="009F4E4D"/>
    <w:rsid w:val="009F4FE6"/>
    <w:rsid w:val="009F53F4"/>
    <w:rsid w:val="009F5B1D"/>
    <w:rsid w:val="009F64D8"/>
    <w:rsid w:val="009F7111"/>
    <w:rsid w:val="009F7C7E"/>
    <w:rsid w:val="00A0032E"/>
    <w:rsid w:val="00A00A4F"/>
    <w:rsid w:val="00A014D4"/>
    <w:rsid w:val="00A016F4"/>
    <w:rsid w:val="00A02F6D"/>
    <w:rsid w:val="00A03FF7"/>
    <w:rsid w:val="00A04A00"/>
    <w:rsid w:val="00A05F21"/>
    <w:rsid w:val="00A0610E"/>
    <w:rsid w:val="00A06620"/>
    <w:rsid w:val="00A0794C"/>
    <w:rsid w:val="00A11CBF"/>
    <w:rsid w:val="00A121BD"/>
    <w:rsid w:val="00A13FC7"/>
    <w:rsid w:val="00A14475"/>
    <w:rsid w:val="00A14C05"/>
    <w:rsid w:val="00A160E1"/>
    <w:rsid w:val="00A203AD"/>
    <w:rsid w:val="00A21182"/>
    <w:rsid w:val="00A211FC"/>
    <w:rsid w:val="00A24E5F"/>
    <w:rsid w:val="00A25316"/>
    <w:rsid w:val="00A26515"/>
    <w:rsid w:val="00A26533"/>
    <w:rsid w:val="00A273E1"/>
    <w:rsid w:val="00A27C87"/>
    <w:rsid w:val="00A30BE3"/>
    <w:rsid w:val="00A32AD2"/>
    <w:rsid w:val="00A331E0"/>
    <w:rsid w:val="00A33654"/>
    <w:rsid w:val="00A33AB7"/>
    <w:rsid w:val="00A33C7B"/>
    <w:rsid w:val="00A34A7B"/>
    <w:rsid w:val="00A34D3F"/>
    <w:rsid w:val="00A35388"/>
    <w:rsid w:val="00A3608A"/>
    <w:rsid w:val="00A41727"/>
    <w:rsid w:val="00A4216E"/>
    <w:rsid w:val="00A445F9"/>
    <w:rsid w:val="00A4576C"/>
    <w:rsid w:val="00A45DC8"/>
    <w:rsid w:val="00A4616B"/>
    <w:rsid w:val="00A473DE"/>
    <w:rsid w:val="00A47703"/>
    <w:rsid w:val="00A50AC0"/>
    <w:rsid w:val="00A50E1C"/>
    <w:rsid w:val="00A5157A"/>
    <w:rsid w:val="00A516CC"/>
    <w:rsid w:val="00A52198"/>
    <w:rsid w:val="00A5256D"/>
    <w:rsid w:val="00A53779"/>
    <w:rsid w:val="00A53A36"/>
    <w:rsid w:val="00A547DE"/>
    <w:rsid w:val="00A56E42"/>
    <w:rsid w:val="00A56F04"/>
    <w:rsid w:val="00A60030"/>
    <w:rsid w:val="00A600B6"/>
    <w:rsid w:val="00A617E1"/>
    <w:rsid w:val="00A63F0E"/>
    <w:rsid w:val="00A6454A"/>
    <w:rsid w:val="00A6486E"/>
    <w:rsid w:val="00A6523D"/>
    <w:rsid w:val="00A65934"/>
    <w:rsid w:val="00A65CE9"/>
    <w:rsid w:val="00A6729C"/>
    <w:rsid w:val="00A67418"/>
    <w:rsid w:val="00A677F4"/>
    <w:rsid w:val="00A7391F"/>
    <w:rsid w:val="00A755E6"/>
    <w:rsid w:val="00A75682"/>
    <w:rsid w:val="00A76C6E"/>
    <w:rsid w:val="00A76EA1"/>
    <w:rsid w:val="00A7EC23"/>
    <w:rsid w:val="00A80638"/>
    <w:rsid w:val="00A811C6"/>
    <w:rsid w:val="00A82750"/>
    <w:rsid w:val="00A837B9"/>
    <w:rsid w:val="00A83BF9"/>
    <w:rsid w:val="00A84E8C"/>
    <w:rsid w:val="00A87E4E"/>
    <w:rsid w:val="00A87E78"/>
    <w:rsid w:val="00A90206"/>
    <w:rsid w:val="00A90D93"/>
    <w:rsid w:val="00A919C3"/>
    <w:rsid w:val="00A94771"/>
    <w:rsid w:val="00AA0332"/>
    <w:rsid w:val="00AA219D"/>
    <w:rsid w:val="00AA4920"/>
    <w:rsid w:val="00AA69C9"/>
    <w:rsid w:val="00AA69E7"/>
    <w:rsid w:val="00AB18B3"/>
    <w:rsid w:val="00AB1947"/>
    <w:rsid w:val="00AB1AE0"/>
    <w:rsid w:val="00AB3E38"/>
    <w:rsid w:val="00AB54EA"/>
    <w:rsid w:val="00AB5E3D"/>
    <w:rsid w:val="00AB6ACD"/>
    <w:rsid w:val="00AB6CC0"/>
    <w:rsid w:val="00AB742A"/>
    <w:rsid w:val="00AC0BCE"/>
    <w:rsid w:val="00AC0E3C"/>
    <w:rsid w:val="00AC1620"/>
    <w:rsid w:val="00AC17AB"/>
    <w:rsid w:val="00AC2523"/>
    <w:rsid w:val="00AC3FB3"/>
    <w:rsid w:val="00AC5300"/>
    <w:rsid w:val="00AC5304"/>
    <w:rsid w:val="00AC67DC"/>
    <w:rsid w:val="00AC6916"/>
    <w:rsid w:val="00AC6CA4"/>
    <w:rsid w:val="00ACF51F"/>
    <w:rsid w:val="00AD0280"/>
    <w:rsid w:val="00AD0C51"/>
    <w:rsid w:val="00AD2273"/>
    <w:rsid w:val="00AD5066"/>
    <w:rsid w:val="00AD5198"/>
    <w:rsid w:val="00AD5696"/>
    <w:rsid w:val="00AD75E3"/>
    <w:rsid w:val="00AD7841"/>
    <w:rsid w:val="00AE0E0F"/>
    <w:rsid w:val="00AE153E"/>
    <w:rsid w:val="00AE2045"/>
    <w:rsid w:val="00AE40F1"/>
    <w:rsid w:val="00AE499B"/>
    <w:rsid w:val="00AE538C"/>
    <w:rsid w:val="00AE587D"/>
    <w:rsid w:val="00AE73C1"/>
    <w:rsid w:val="00AF03FC"/>
    <w:rsid w:val="00AF0617"/>
    <w:rsid w:val="00AF16C8"/>
    <w:rsid w:val="00AF18B7"/>
    <w:rsid w:val="00AF18C4"/>
    <w:rsid w:val="00AF343E"/>
    <w:rsid w:val="00AF3831"/>
    <w:rsid w:val="00AF6064"/>
    <w:rsid w:val="00AF7034"/>
    <w:rsid w:val="00AF70AF"/>
    <w:rsid w:val="00B00B4C"/>
    <w:rsid w:val="00B01219"/>
    <w:rsid w:val="00B01773"/>
    <w:rsid w:val="00B03B90"/>
    <w:rsid w:val="00B04C81"/>
    <w:rsid w:val="00B050D4"/>
    <w:rsid w:val="00B051CB"/>
    <w:rsid w:val="00B10064"/>
    <w:rsid w:val="00B1249B"/>
    <w:rsid w:val="00B1393F"/>
    <w:rsid w:val="00B1531F"/>
    <w:rsid w:val="00B1731F"/>
    <w:rsid w:val="00B17E8A"/>
    <w:rsid w:val="00B206E0"/>
    <w:rsid w:val="00B20EC4"/>
    <w:rsid w:val="00B2225E"/>
    <w:rsid w:val="00B22994"/>
    <w:rsid w:val="00B23FF2"/>
    <w:rsid w:val="00B26794"/>
    <w:rsid w:val="00B30B96"/>
    <w:rsid w:val="00B33537"/>
    <w:rsid w:val="00B335AD"/>
    <w:rsid w:val="00B3415F"/>
    <w:rsid w:val="00B36239"/>
    <w:rsid w:val="00B37C28"/>
    <w:rsid w:val="00B3DE1C"/>
    <w:rsid w:val="00B40882"/>
    <w:rsid w:val="00B40CF7"/>
    <w:rsid w:val="00B41C2B"/>
    <w:rsid w:val="00B422DD"/>
    <w:rsid w:val="00B44672"/>
    <w:rsid w:val="00B44A54"/>
    <w:rsid w:val="00B474E1"/>
    <w:rsid w:val="00B47E47"/>
    <w:rsid w:val="00B51520"/>
    <w:rsid w:val="00B51C42"/>
    <w:rsid w:val="00B51DEF"/>
    <w:rsid w:val="00B52A2A"/>
    <w:rsid w:val="00B57217"/>
    <w:rsid w:val="00B57792"/>
    <w:rsid w:val="00B60049"/>
    <w:rsid w:val="00B60CF7"/>
    <w:rsid w:val="00B60E03"/>
    <w:rsid w:val="00B61431"/>
    <w:rsid w:val="00B624B8"/>
    <w:rsid w:val="00B6364E"/>
    <w:rsid w:val="00B667D5"/>
    <w:rsid w:val="00B676CF"/>
    <w:rsid w:val="00B70773"/>
    <w:rsid w:val="00B70C74"/>
    <w:rsid w:val="00B70DA1"/>
    <w:rsid w:val="00B70DC1"/>
    <w:rsid w:val="00B70F5C"/>
    <w:rsid w:val="00B72918"/>
    <w:rsid w:val="00B72D60"/>
    <w:rsid w:val="00B73379"/>
    <w:rsid w:val="00B73B47"/>
    <w:rsid w:val="00B73DEE"/>
    <w:rsid w:val="00B74514"/>
    <w:rsid w:val="00B74E04"/>
    <w:rsid w:val="00B75116"/>
    <w:rsid w:val="00B75718"/>
    <w:rsid w:val="00B7702B"/>
    <w:rsid w:val="00B77888"/>
    <w:rsid w:val="00B80C94"/>
    <w:rsid w:val="00B81AF4"/>
    <w:rsid w:val="00B83895"/>
    <w:rsid w:val="00B8421C"/>
    <w:rsid w:val="00B84E1C"/>
    <w:rsid w:val="00B84FED"/>
    <w:rsid w:val="00B85697"/>
    <w:rsid w:val="00B858BA"/>
    <w:rsid w:val="00B86A92"/>
    <w:rsid w:val="00B87098"/>
    <w:rsid w:val="00B87842"/>
    <w:rsid w:val="00B91AE1"/>
    <w:rsid w:val="00B93CA7"/>
    <w:rsid w:val="00B93CC9"/>
    <w:rsid w:val="00B93D78"/>
    <w:rsid w:val="00B9571B"/>
    <w:rsid w:val="00B95746"/>
    <w:rsid w:val="00B979E2"/>
    <w:rsid w:val="00B97C50"/>
    <w:rsid w:val="00B97CEB"/>
    <w:rsid w:val="00BA089D"/>
    <w:rsid w:val="00BA14FD"/>
    <w:rsid w:val="00BA252E"/>
    <w:rsid w:val="00BA2582"/>
    <w:rsid w:val="00BA334F"/>
    <w:rsid w:val="00BA408C"/>
    <w:rsid w:val="00BA4860"/>
    <w:rsid w:val="00BA5BE5"/>
    <w:rsid w:val="00BB023A"/>
    <w:rsid w:val="00BB09AE"/>
    <w:rsid w:val="00BB1090"/>
    <w:rsid w:val="00BB29D8"/>
    <w:rsid w:val="00BB4E84"/>
    <w:rsid w:val="00BB51AC"/>
    <w:rsid w:val="00BC1085"/>
    <w:rsid w:val="00BC1420"/>
    <w:rsid w:val="00BC18D5"/>
    <w:rsid w:val="00BC2E11"/>
    <w:rsid w:val="00BC32C4"/>
    <w:rsid w:val="00BC4A31"/>
    <w:rsid w:val="00BC622D"/>
    <w:rsid w:val="00BC75FC"/>
    <w:rsid w:val="00BC78DA"/>
    <w:rsid w:val="00BC7BBF"/>
    <w:rsid w:val="00BC7C23"/>
    <w:rsid w:val="00BD018E"/>
    <w:rsid w:val="00BD0194"/>
    <w:rsid w:val="00BD049D"/>
    <w:rsid w:val="00BD0AF2"/>
    <w:rsid w:val="00BD1370"/>
    <w:rsid w:val="00BD1DF9"/>
    <w:rsid w:val="00BD5FE1"/>
    <w:rsid w:val="00BD6128"/>
    <w:rsid w:val="00BD6703"/>
    <w:rsid w:val="00BE31A1"/>
    <w:rsid w:val="00BE4744"/>
    <w:rsid w:val="00BE5151"/>
    <w:rsid w:val="00BE5C24"/>
    <w:rsid w:val="00BE5CD1"/>
    <w:rsid w:val="00BE77B8"/>
    <w:rsid w:val="00BE7F66"/>
    <w:rsid w:val="00BECBE3"/>
    <w:rsid w:val="00BF06B7"/>
    <w:rsid w:val="00BF0AB1"/>
    <w:rsid w:val="00BF0F89"/>
    <w:rsid w:val="00BF2689"/>
    <w:rsid w:val="00BF3A0E"/>
    <w:rsid w:val="00BF48A7"/>
    <w:rsid w:val="00BF4BC6"/>
    <w:rsid w:val="00BF6A97"/>
    <w:rsid w:val="00C02AB2"/>
    <w:rsid w:val="00C03E84"/>
    <w:rsid w:val="00C04D1B"/>
    <w:rsid w:val="00C053E4"/>
    <w:rsid w:val="00C05C1E"/>
    <w:rsid w:val="00C06116"/>
    <w:rsid w:val="00C06567"/>
    <w:rsid w:val="00C0677C"/>
    <w:rsid w:val="00C0691A"/>
    <w:rsid w:val="00C07109"/>
    <w:rsid w:val="00C07553"/>
    <w:rsid w:val="00C07DC1"/>
    <w:rsid w:val="00C07EC1"/>
    <w:rsid w:val="00C1104A"/>
    <w:rsid w:val="00C119A4"/>
    <w:rsid w:val="00C11E65"/>
    <w:rsid w:val="00C1228C"/>
    <w:rsid w:val="00C141EA"/>
    <w:rsid w:val="00C146A3"/>
    <w:rsid w:val="00C17AA6"/>
    <w:rsid w:val="00C211D1"/>
    <w:rsid w:val="00C22414"/>
    <w:rsid w:val="00C23CD2"/>
    <w:rsid w:val="00C23FB6"/>
    <w:rsid w:val="00C24DC2"/>
    <w:rsid w:val="00C25A89"/>
    <w:rsid w:val="00C265B4"/>
    <w:rsid w:val="00C27167"/>
    <w:rsid w:val="00C27F70"/>
    <w:rsid w:val="00C30410"/>
    <w:rsid w:val="00C31BBB"/>
    <w:rsid w:val="00C32428"/>
    <w:rsid w:val="00C40FC4"/>
    <w:rsid w:val="00C42DFA"/>
    <w:rsid w:val="00C43CF8"/>
    <w:rsid w:val="00C47BC3"/>
    <w:rsid w:val="00C47D3C"/>
    <w:rsid w:val="00C51083"/>
    <w:rsid w:val="00C513EF"/>
    <w:rsid w:val="00C53825"/>
    <w:rsid w:val="00C54118"/>
    <w:rsid w:val="00C54D6E"/>
    <w:rsid w:val="00C55F78"/>
    <w:rsid w:val="00C56834"/>
    <w:rsid w:val="00C56E76"/>
    <w:rsid w:val="00C57621"/>
    <w:rsid w:val="00C61BF6"/>
    <w:rsid w:val="00C61F51"/>
    <w:rsid w:val="00C62932"/>
    <w:rsid w:val="00C64489"/>
    <w:rsid w:val="00C65016"/>
    <w:rsid w:val="00C66ABD"/>
    <w:rsid w:val="00C67758"/>
    <w:rsid w:val="00C71061"/>
    <w:rsid w:val="00C71A0B"/>
    <w:rsid w:val="00C72DBE"/>
    <w:rsid w:val="00C72E03"/>
    <w:rsid w:val="00C73BD5"/>
    <w:rsid w:val="00C75CEA"/>
    <w:rsid w:val="00C76908"/>
    <w:rsid w:val="00C816F2"/>
    <w:rsid w:val="00C8284E"/>
    <w:rsid w:val="00C836A9"/>
    <w:rsid w:val="00C836BE"/>
    <w:rsid w:val="00C85A08"/>
    <w:rsid w:val="00C874A0"/>
    <w:rsid w:val="00C87B8A"/>
    <w:rsid w:val="00C91E6B"/>
    <w:rsid w:val="00C922A5"/>
    <w:rsid w:val="00C92BEF"/>
    <w:rsid w:val="00C92D99"/>
    <w:rsid w:val="00C94771"/>
    <w:rsid w:val="00C951FA"/>
    <w:rsid w:val="00C9526F"/>
    <w:rsid w:val="00C9768E"/>
    <w:rsid w:val="00CA022E"/>
    <w:rsid w:val="00CA09E5"/>
    <w:rsid w:val="00CA7B6A"/>
    <w:rsid w:val="00CB1537"/>
    <w:rsid w:val="00CB15B2"/>
    <w:rsid w:val="00CB25A8"/>
    <w:rsid w:val="00CB3828"/>
    <w:rsid w:val="00CB4CC9"/>
    <w:rsid w:val="00CB640D"/>
    <w:rsid w:val="00CB765A"/>
    <w:rsid w:val="00CB7E6E"/>
    <w:rsid w:val="00CC08EF"/>
    <w:rsid w:val="00CC12EB"/>
    <w:rsid w:val="00CC2DA8"/>
    <w:rsid w:val="00CC406C"/>
    <w:rsid w:val="00CC4A7D"/>
    <w:rsid w:val="00CC61F1"/>
    <w:rsid w:val="00CC6916"/>
    <w:rsid w:val="00CC7578"/>
    <w:rsid w:val="00CC7D36"/>
    <w:rsid w:val="00CD26F9"/>
    <w:rsid w:val="00CD2AC4"/>
    <w:rsid w:val="00CD4180"/>
    <w:rsid w:val="00CD7224"/>
    <w:rsid w:val="00CE0CD7"/>
    <w:rsid w:val="00CE114A"/>
    <w:rsid w:val="00CE1AD0"/>
    <w:rsid w:val="00CE292B"/>
    <w:rsid w:val="00CE29B4"/>
    <w:rsid w:val="00CE6407"/>
    <w:rsid w:val="00CE6B7A"/>
    <w:rsid w:val="00CE7A97"/>
    <w:rsid w:val="00CF0951"/>
    <w:rsid w:val="00CF0C8C"/>
    <w:rsid w:val="00CF0F72"/>
    <w:rsid w:val="00CF1FEA"/>
    <w:rsid w:val="00CF253A"/>
    <w:rsid w:val="00CF348F"/>
    <w:rsid w:val="00CF3D66"/>
    <w:rsid w:val="00CF43DC"/>
    <w:rsid w:val="00CF45E3"/>
    <w:rsid w:val="00CF6105"/>
    <w:rsid w:val="00CF7B5B"/>
    <w:rsid w:val="00CF7B7B"/>
    <w:rsid w:val="00D022F9"/>
    <w:rsid w:val="00D0287F"/>
    <w:rsid w:val="00D03482"/>
    <w:rsid w:val="00D0374A"/>
    <w:rsid w:val="00D03A27"/>
    <w:rsid w:val="00D03C7F"/>
    <w:rsid w:val="00D04F2A"/>
    <w:rsid w:val="00D07D68"/>
    <w:rsid w:val="00D1110E"/>
    <w:rsid w:val="00D13EF8"/>
    <w:rsid w:val="00D151D8"/>
    <w:rsid w:val="00D2076E"/>
    <w:rsid w:val="00D2162C"/>
    <w:rsid w:val="00D21B8E"/>
    <w:rsid w:val="00D21C8B"/>
    <w:rsid w:val="00D22CF0"/>
    <w:rsid w:val="00D22EEB"/>
    <w:rsid w:val="00D23927"/>
    <w:rsid w:val="00D24760"/>
    <w:rsid w:val="00D249FE"/>
    <w:rsid w:val="00D2535B"/>
    <w:rsid w:val="00D26739"/>
    <w:rsid w:val="00D26D87"/>
    <w:rsid w:val="00D274AF"/>
    <w:rsid w:val="00D3050C"/>
    <w:rsid w:val="00D30992"/>
    <w:rsid w:val="00D31C5F"/>
    <w:rsid w:val="00D320BE"/>
    <w:rsid w:val="00D32A38"/>
    <w:rsid w:val="00D32E44"/>
    <w:rsid w:val="00D33EC2"/>
    <w:rsid w:val="00D34B95"/>
    <w:rsid w:val="00D34C00"/>
    <w:rsid w:val="00D3681F"/>
    <w:rsid w:val="00D3701F"/>
    <w:rsid w:val="00D4137A"/>
    <w:rsid w:val="00D417BA"/>
    <w:rsid w:val="00D42635"/>
    <w:rsid w:val="00D4290F"/>
    <w:rsid w:val="00D44488"/>
    <w:rsid w:val="00D46232"/>
    <w:rsid w:val="00D4707D"/>
    <w:rsid w:val="00D47B00"/>
    <w:rsid w:val="00D51A56"/>
    <w:rsid w:val="00D53972"/>
    <w:rsid w:val="00D53D65"/>
    <w:rsid w:val="00D53E3A"/>
    <w:rsid w:val="00D5490E"/>
    <w:rsid w:val="00D55692"/>
    <w:rsid w:val="00D55CA3"/>
    <w:rsid w:val="00D61480"/>
    <w:rsid w:val="00D61FD6"/>
    <w:rsid w:val="00D62783"/>
    <w:rsid w:val="00D62D31"/>
    <w:rsid w:val="00D633FB"/>
    <w:rsid w:val="00D65094"/>
    <w:rsid w:val="00D65371"/>
    <w:rsid w:val="00D654E3"/>
    <w:rsid w:val="00D66107"/>
    <w:rsid w:val="00D668C3"/>
    <w:rsid w:val="00D72631"/>
    <w:rsid w:val="00D72945"/>
    <w:rsid w:val="00D7396C"/>
    <w:rsid w:val="00D73BAE"/>
    <w:rsid w:val="00D73D5E"/>
    <w:rsid w:val="00D742B3"/>
    <w:rsid w:val="00D75642"/>
    <w:rsid w:val="00D76A21"/>
    <w:rsid w:val="00D773BE"/>
    <w:rsid w:val="00D80687"/>
    <w:rsid w:val="00D81551"/>
    <w:rsid w:val="00D82A15"/>
    <w:rsid w:val="00D83925"/>
    <w:rsid w:val="00D83D94"/>
    <w:rsid w:val="00D84366"/>
    <w:rsid w:val="00D85CA8"/>
    <w:rsid w:val="00D86187"/>
    <w:rsid w:val="00D866ED"/>
    <w:rsid w:val="00D866FC"/>
    <w:rsid w:val="00D91823"/>
    <w:rsid w:val="00D93D48"/>
    <w:rsid w:val="00D94365"/>
    <w:rsid w:val="00D9516A"/>
    <w:rsid w:val="00D9564A"/>
    <w:rsid w:val="00D95E00"/>
    <w:rsid w:val="00D97E7D"/>
    <w:rsid w:val="00DA03BF"/>
    <w:rsid w:val="00DA1A52"/>
    <w:rsid w:val="00DA24BA"/>
    <w:rsid w:val="00DA24F8"/>
    <w:rsid w:val="00DA416F"/>
    <w:rsid w:val="00DA627A"/>
    <w:rsid w:val="00DB0B00"/>
    <w:rsid w:val="00DB0F73"/>
    <w:rsid w:val="00DB203A"/>
    <w:rsid w:val="00DB25B1"/>
    <w:rsid w:val="00DB34B9"/>
    <w:rsid w:val="00DB3D38"/>
    <w:rsid w:val="00DB5700"/>
    <w:rsid w:val="00DB60F5"/>
    <w:rsid w:val="00DB7B65"/>
    <w:rsid w:val="00DB7C88"/>
    <w:rsid w:val="00DB8FB2"/>
    <w:rsid w:val="00DC0AD7"/>
    <w:rsid w:val="00DC163C"/>
    <w:rsid w:val="00DC383D"/>
    <w:rsid w:val="00DC4FA8"/>
    <w:rsid w:val="00DC52FB"/>
    <w:rsid w:val="00DC5F0D"/>
    <w:rsid w:val="00DC6BCA"/>
    <w:rsid w:val="00DC779E"/>
    <w:rsid w:val="00DC7ED8"/>
    <w:rsid w:val="00DD139E"/>
    <w:rsid w:val="00DD2298"/>
    <w:rsid w:val="00DD4B33"/>
    <w:rsid w:val="00DD636C"/>
    <w:rsid w:val="00DD74FD"/>
    <w:rsid w:val="00DD7581"/>
    <w:rsid w:val="00DD7696"/>
    <w:rsid w:val="00DD797A"/>
    <w:rsid w:val="00DD7BD1"/>
    <w:rsid w:val="00DE0905"/>
    <w:rsid w:val="00DE161E"/>
    <w:rsid w:val="00DE1AC4"/>
    <w:rsid w:val="00DE1FED"/>
    <w:rsid w:val="00DE2A04"/>
    <w:rsid w:val="00DE2C74"/>
    <w:rsid w:val="00DE479E"/>
    <w:rsid w:val="00DE61D2"/>
    <w:rsid w:val="00DE6C32"/>
    <w:rsid w:val="00DE72C8"/>
    <w:rsid w:val="00DF18FF"/>
    <w:rsid w:val="00DF1C36"/>
    <w:rsid w:val="00DF2B86"/>
    <w:rsid w:val="00DF31AA"/>
    <w:rsid w:val="00DF703B"/>
    <w:rsid w:val="00DF7357"/>
    <w:rsid w:val="00DF746C"/>
    <w:rsid w:val="00E01F3A"/>
    <w:rsid w:val="00E05027"/>
    <w:rsid w:val="00E05972"/>
    <w:rsid w:val="00E059BD"/>
    <w:rsid w:val="00E06462"/>
    <w:rsid w:val="00E07B19"/>
    <w:rsid w:val="00E103DB"/>
    <w:rsid w:val="00E12904"/>
    <w:rsid w:val="00E13630"/>
    <w:rsid w:val="00E13857"/>
    <w:rsid w:val="00E150B6"/>
    <w:rsid w:val="00E15662"/>
    <w:rsid w:val="00E15778"/>
    <w:rsid w:val="00E15CBB"/>
    <w:rsid w:val="00E1630C"/>
    <w:rsid w:val="00E16A27"/>
    <w:rsid w:val="00E175FB"/>
    <w:rsid w:val="00E2060B"/>
    <w:rsid w:val="00E2153F"/>
    <w:rsid w:val="00E215CB"/>
    <w:rsid w:val="00E2261F"/>
    <w:rsid w:val="00E22F1C"/>
    <w:rsid w:val="00E2351E"/>
    <w:rsid w:val="00E23A69"/>
    <w:rsid w:val="00E24375"/>
    <w:rsid w:val="00E25B35"/>
    <w:rsid w:val="00E279E6"/>
    <w:rsid w:val="00E28B7F"/>
    <w:rsid w:val="00E306B8"/>
    <w:rsid w:val="00E30C20"/>
    <w:rsid w:val="00E31071"/>
    <w:rsid w:val="00E31146"/>
    <w:rsid w:val="00E321BB"/>
    <w:rsid w:val="00E325B7"/>
    <w:rsid w:val="00E33F33"/>
    <w:rsid w:val="00E355D6"/>
    <w:rsid w:val="00E35AF7"/>
    <w:rsid w:val="00E35FE6"/>
    <w:rsid w:val="00E3698E"/>
    <w:rsid w:val="00E36C42"/>
    <w:rsid w:val="00E40D93"/>
    <w:rsid w:val="00E4178C"/>
    <w:rsid w:val="00E41A3D"/>
    <w:rsid w:val="00E42CF0"/>
    <w:rsid w:val="00E42F2C"/>
    <w:rsid w:val="00E44943"/>
    <w:rsid w:val="00E46781"/>
    <w:rsid w:val="00E47D4F"/>
    <w:rsid w:val="00E51ECE"/>
    <w:rsid w:val="00E5284D"/>
    <w:rsid w:val="00E5325A"/>
    <w:rsid w:val="00E54ED2"/>
    <w:rsid w:val="00E5664D"/>
    <w:rsid w:val="00E56B73"/>
    <w:rsid w:val="00E579D2"/>
    <w:rsid w:val="00E60BBD"/>
    <w:rsid w:val="00E623A7"/>
    <w:rsid w:val="00E62798"/>
    <w:rsid w:val="00E628E7"/>
    <w:rsid w:val="00E62E09"/>
    <w:rsid w:val="00E63F30"/>
    <w:rsid w:val="00E7041E"/>
    <w:rsid w:val="00E71352"/>
    <w:rsid w:val="00E727E1"/>
    <w:rsid w:val="00E73E43"/>
    <w:rsid w:val="00E761F8"/>
    <w:rsid w:val="00E76B54"/>
    <w:rsid w:val="00E8357E"/>
    <w:rsid w:val="00E858D9"/>
    <w:rsid w:val="00E861EB"/>
    <w:rsid w:val="00E87694"/>
    <w:rsid w:val="00E90254"/>
    <w:rsid w:val="00E912AD"/>
    <w:rsid w:val="00E938B5"/>
    <w:rsid w:val="00E9535B"/>
    <w:rsid w:val="00E958E2"/>
    <w:rsid w:val="00E95961"/>
    <w:rsid w:val="00E97C27"/>
    <w:rsid w:val="00E97CBD"/>
    <w:rsid w:val="00EA0604"/>
    <w:rsid w:val="00EA2873"/>
    <w:rsid w:val="00EA3B58"/>
    <w:rsid w:val="00EA461C"/>
    <w:rsid w:val="00EA4E1C"/>
    <w:rsid w:val="00EA626C"/>
    <w:rsid w:val="00EA74A3"/>
    <w:rsid w:val="00EA76F9"/>
    <w:rsid w:val="00EB0097"/>
    <w:rsid w:val="00EB02AC"/>
    <w:rsid w:val="00EB0D5B"/>
    <w:rsid w:val="00EB3597"/>
    <w:rsid w:val="00EB57D8"/>
    <w:rsid w:val="00EB75BD"/>
    <w:rsid w:val="00EB789B"/>
    <w:rsid w:val="00EB7A44"/>
    <w:rsid w:val="00EBD9E4"/>
    <w:rsid w:val="00EC13A5"/>
    <w:rsid w:val="00EC25E0"/>
    <w:rsid w:val="00EC2873"/>
    <w:rsid w:val="00EC28A5"/>
    <w:rsid w:val="00EC2D6D"/>
    <w:rsid w:val="00EC30AC"/>
    <w:rsid w:val="00EC3C0D"/>
    <w:rsid w:val="00EC44EE"/>
    <w:rsid w:val="00EC592A"/>
    <w:rsid w:val="00EC6D6D"/>
    <w:rsid w:val="00EC6F1B"/>
    <w:rsid w:val="00ED0A1C"/>
    <w:rsid w:val="00ED0DD4"/>
    <w:rsid w:val="00ED10AA"/>
    <w:rsid w:val="00ED16D4"/>
    <w:rsid w:val="00ED172C"/>
    <w:rsid w:val="00ED282B"/>
    <w:rsid w:val="00ED3636"/>
    <w:rsid w:val="00ED393F"/>
    <w:rsid w:val="00ED4188"/>
    <w:rsid w:val="00ED4BEB"/>
    <w:rsid w:val="00ED5A76"/>
    <w:rsid w:val="00ED6290"/>
    <w:rsid w:val="00ED7BF1"/>
    <w:rsid w:val="00EE02E8"/>
    <w:rsid w:val="00EE0C27"/>
    <w:rsid w:val="00EE270A"/>
    <w:rsid w:val="00EE3759"/>
    <w:rsid w:val="00EE471D"/>
    <w:rsid w:val="00EE507D"/>
    <w:rsid w:val="00EE61EE"/>
    <w:rsid w:val="00EF0BE6"/>
    <w:rsid w:val="00EF12C1"/>
    <w:rsid w:val="00EF2202"/>
    <w:rsid w:val="00EF22E5"/>
    <w:rsid w:val="00EF2B91"/>
    <w:rsid w:val="00EF5E40"/>
    <w:rsid w:val="00EF668C"/>
    <w:rsid w:val="00EF6948"/>
    <w:rsid w:val="00EF6987"/>
    <w:rsid w:val="00EF7BCD"/>
    <w:rsid w:val="00F0244D"/>
    <w:rsid w:val="00F02931"/>
    <w:rsid w:val="00F02C56"/>
    <w:rsid w:val="00F0355C"/>
    <w:rsid w:val="00F0486C"/>
    <w:rsid w:val="00F0593C"/>
    <w:rsid w:val="00F0621B"/>
    <w:rsid w:val="00F06F60"/>
    <w:rsid w:val="00F141AB"/>
    <w:rsid w:val="00F14D05"/>
    <w:rsid w:val="00F161CB"/>
    <w:rsid w:val="00F20FCA"/>
    <w:rsid w:val="00F21644"/>
    <w:rsid w:val="00F21B3F"/>
    <w:rsid w:val="00F22029"/>
    <w:rsid w:val="00F23368"/>
    <w:rsid w:val="00F23D60"/>
    <w:rsid w:val="00F25A8C"/>
    <w:rsid w:val="00F261D7"/>
    <w:rsid w:val="00F274D2"/>
    <w:rsid w:val="00F276A7"/>
    <w:rsid w:val="00F2793A"/>
    <w:rsid w:val="00F34CB7"/>
    <w:rsid w:val="00F35152"/>
    <w:rsid w:val="00F41A1A"/>
    <w:rsid w:val="00F41B04"/>
    <w:rsid w:val="00F420D7"/>
    <w:rsid w:val="00F425DA"/>
    <w:rsid w:val="00F43779"/>
    <w:rsid w:val="00F44B80"/>
    <w:rsid w:val="00F44D0D"/>
    <w:rsid w:val="00F455FC"/>
    <w:rsid w:val="00F45A90"/>
    <w:rsid w:val="00F5109B"/>
    <w:rsid w:val="00F52250"/>
    <w:rsid w:val="00F54244"/>
    <w:rsid w:val="00F61DD7"/>
    <w:rsid w:val="00F62988"/>
    <w:rsid w:val="00F62B16"/>
    <w:rsid w:val="00F663B9"/>
    <w:rsid w:val="00F70E34"/>
    <w:rsid w:val="00F717C1"/>
    <w:rsid w:val="00F7530A"/>
    <w:rsid w:val="00F75502"/>
    <w:rsid w:val="00F77025"/>
    <w:rsid w:val="00F81865"/>
    <w:rsid w:val="00F833D2"/>
    <w:rsid w:val="00F83D4C"/>
    <w:rsid w:val="00F841E6"/>
    <w:rsid w:val="00F841F9"/>
    <w:rsid w:val="00F85584"/>
    <w:rsid w:val="00F85DDD"/>
    <w:rsid w:val="00F862C3"/>
    <w:rsid w:val="00F86DE5"/>
    <w:rsid w:val="00F87AFC"/>
    <w:rsid w:val="00F90FD3"/>
    <w:rsid w:val="00F93656"/>
    <w:rsid w:val="00F96F19"/>
    <w:rsid w:val="00F97092"/>
    <w:rsid w:val="00F97311"/>
    <w:rsid w:val="00F9745C"/>
    <w:rsid w:val="00F97C1A"/>
    <w:rsid w:val="00FA06F8"/>
    <w:rsid w:val="00FA0F17"/>
    <w:rsid w:val="00FA25A1"/>
    <w:rsid w:val="00FA276B"/>
    <w:rsid w:val="00FA2BCB"/>
    <w:rsid w:val="00FA2C70"/>
    <w:rsid w:val="00FA3038"/>
    <w:rsid w:val="00FA3961"/>
    <w:rsid w:val="00FA419E"/>
    <w:rsid w:val="00FA42F7"/>
    <w:rsid w:val="00FA5106"/>
    <w:rsid w:val="00FA6A32"/>
    <w:rsid w:val="00FB003F"/>
    <w:rsid w:val="00FB1DCE"/>
    <w:rsid w:val="00FB1EF7"/>
    <w:rsid w:val="00FB1FF7"/>
    <w:rsid w:val="00FB2830"/>
    <w:rsid w:val="00FB335F"/>
    <w:rsid w:val="00FB38D0"/>
    <w:rsid w:val="00FB54C0"/>
    <w:rsid w:val="00FB643B"/>
    <w:rsid w:val="00FB72D4"/>
    <w:rsid w:val="00FB75E0"/>
    <w:rsid w:val="00FB7946"/>
    <w:rsid w:val="00FC095E"/>
    <w:rsid w:val="00FC0DB4"/>
    <w:rsid w:val="00FC11BD"/>
    <w:rsid w:val="00FC35AD"/>
    <w:rsid w:val="00FC3FB1"/>
    <w:rsid w:val="00FC6170"/>
    <w:rsid w:val="00FC6F78"/>
    <w:rsid w:val="00FC6F7A"/>
    <w:rsid w:val="00FD051C"/>
    <w:rsid w:val="00FD05FD"/>
    <w:rsid w:val="00FD5C6C"/>
    <w:rsid w:val="00FD7C54"/>
    <w:rsid w:val="00FE3960"/>
    <w:rsid w:val="00FE3D6A"/>
    <w:rsid w:val="00FE5110"/>
    <w:rsid w:val="00FE5897"/>
    <w:rsid w:val="00FE6C74"/>
    <w:rsid w:val="00FE6CC7"/>
    <w:rsid w:val="00FE7E44"/>
    <w:rsid w:val="00FF02F2"/>
    <w:rsid w:val="00FF235F"/>
    <w:rsid w:val="00FF3472"/>
    <w:rsid w:val="00FF4542"/>
    <w:rsid w:val="00FF4935"/>
    <w:rsid w:val="00FF5E94"/>
    <w:rsid w:val="00FF679A"/>
    <w:rsid w:val="00FF7EDD"/>
    <w:rsid w:val="00FFE3F2"/>
    <w:rsid w:val="0103686B"/>
    <w:rsid w:val="01080179"/>
    <w:rsid w:val="010E91FA"/>
    <w:rsid w:val="011BA5CB"/>
    <w:rsid w:val="0139D6EC"/>
    <w:rsid w:val="013F2F1E"/>
    <w:rsid w:val="0142FBF3"/>
    <w:rsid w:val="0152B9BA"/>
    <w:rsid w:val="0158CEC7"/>
    <w:rsid w:val="015C2450"/>
    <w:rsid w:val="015EFA13"/>
    <w:rsid w:val="015FFF80"/>
    <w:rsid w:val="016A3366"/>
    <w:rsid w:val="016F346F"/>
    <w:rsid w:val="0179A30E"/>
    <w:rsid w:val="0181E076"/>
    <w:rsid w:val="0187A3C7"/>
    <w:rsid w:val="018D6B9A"/>
    <w:rsid w:val="019A8B92"/>
    <w:rsid w:val="019BE172"/>
    <w:rsid w:val="019F78F1"/>
    <w:rsid w:val="01A6FC4B"/>
    <w:rsid w:val="01A8B019"/>
    <w:rsid w:val="01A96B38"/>
    <w:rsid w:val="01C0B5C7"/>
    <w:rsid w:val="01C29395"/>
    <w:rsid w:val="01D93192"/>
    <w:rsid w:val="01E49EC9"/>
    <w:rsid w:val="01E5E1BB"/>
    <w:rsid w:val="01EF2A12"/>
    <w:rsid w:val="01F13822"/>
    <w:rsid w:val="01F50F20"/>
    <w:rsid w:val="01F52483"/>
    <w:rsid w:val="0200034D"/>
    <w:rsid w:val="02066189"/>
    <w:rsid w:val="020BEEE4"/>
    <w:rsid w:val="020CF588"/>
    <w:rsid w:val="020D2D55"/>
    <w:rsid w:val="020E5FDF"/>
    <w:rsid w:val="020FFA74"/>
    <w:rsid w:val="0222C8E5"/>
    <w:rsid w:val="022F5808"/>
    <w:rsid w:val="022FD8CF"/>
    <w:rsid w:val="0237C655"/>
    <w:rsid w:val="023AF8BA"/>
    <w:rsid w:val="0249012C"/>
    <w:rsid w:val="024A147A"/>
    <w:rsid w:val="024DAFE5"/>
    <w:rsid w:val="02578A42"/>
    <w:rsid w:val="025795AF"/>
    <w:rsid w:val="02640DB4"/>
    <w:rsid w:val="0265B2A1"/>
    <w:rsid w:val="026CBA8A"/>
    <w:rsid w:val="02785DAB"/>
    <w:rsid w:val="027C3301"/>
    <w:rsid w:val="0287AA45"/>
    <w:rsid w:val="028F710E"/>
    <w:rsid w:val="02AA37EC"/>
    <w:rsid w:val="02BECADB"/>
    <w:rsid w:val="02C21F6A"/>
    <w:rsid w:val="02C61AB9"/>
    <w:rsid w:val="02CE1A80"/>
    <w:rsid w:val="02D95EAF"/>
    <w:rsid w:val="02E09CFA"/>
    <w:rsid w:val="02E3F2AD"/>
    <w:rsid w:val="02E83EA3"/>
    <w:rsid w:val="02EE8A1B"/>
    <w:rsid w:val="02F6623C"/>
    <w:rsid w:val="02FEC99C"/>
    <w:rsid w:val="02FF17AB"/>
    <w:rsid w:val="0308CDDC"/>
    <w:rsid w:val="0312320B"/>
    <w:rsid w:val="031A5F11"/>
    <w:rsid w:val="031CDD15"/>
    <w:rsid w:val="0321C65C"/>
    <w:rsid w:val="0321D966"/>
    <w:rsid w:val="03256294"/>
    <w:rsid w:val="0326556A"/>
    <w:rsid w:val="033861BC"/>
    <w:rsid w:val="033A6E7B"/>
    <w:rsid w:val="0349685E"/>
    <w:rsid w:val="034FEEB4"/>
    <w:rsid w:val="035E63F6"/>
    <w:rsid w:val="036A3FC1"/>
    <w:rsid w:val="0370B6C6"/>
    <w:rsid w:val="0372DE5E"/>
    <w:rsid w:val="0378032C"/>
    <w:rsid w:val="037B150D"/>
    <w:rsid w:val="037C6FF6"/>
    <w:rsid w:val="03849394"/>
    <w:rsid w:val="03856566"/>
    <w:rsid w:val="03895092"/>
    <w:rsid w:val="03898541"/>
    <w:rsid w:val="038E82DB"/>
    <w:rsid w:val="03987C10"/>
    <w:rsid w:val="039F964B"/>
    <w:rsid w:val="03A1F7BA"/>
    <w:rsid w:val="03A54D2E"/>
    <w:rsid w:val="03AB60EE"/>
    <w:rsid w:val="03AB7D7C"/>
    <w:rsid w:val="03C7D10B"/>
    <w:rsid w:val="03DF7522"/>
    <w:rsid w:val="03E389BD"/>
    <w:rsid w:val="03ECB354"/>
    <w:rsid w:val="03F173CA"/>
    <w:rsid w:val="04062EFC"/>
    <w:rsid w:val="041FA3D6"/>
    <w:rsid w:val="0424771B"/>
    <w:rsid w:val="04395815"/>
    <w:rsid w:val="043CC0DC"/>
    <w:rsid w:val="043FA23B"/>
    <w:rsid w:val="0452D065"/>
    <w:rsid w:val="0458C0DD"/>
    <w:rsid w:val="045E9120"/>
    <w:rsid w:val="04737A1B"/>
    <w:rsid w:val="0475D9C9"/>
    <w:rsid w:val="047FDEA7"/>
    <w:rsid w:val="04869FE6"/>
    <w:rsid w:val="048B28B8"/>
    <w:rsid w:val="048EB8EF"/>
    <w:rsid w:val="0493136B"/>
    <w:rsid w:val="0493C512"/>
    <w:rsid w:val="04B78B98"/>
    <w:rsid w:val="04C0E8EC"/>
    <w:rsid w:val="04C4746E"/>
    <w:rsid w:val="04CC0BFC"/>
    <w:rsid w:val="04DAE2DA"/>
    <w:rsid w:val="04DB1554"/>
    <w:rsid w:val="04E3D307"/>
    <w:rsid w:val="04E93777"/>
    <w:rsid w:val="04EAD080"/>
    <w:rsid w:val="04F81DDE"/>
    <w:rsid w:val="04FEDBCD"/>
    <w:rsid w:val="050694DC"/>
    <w:rsid w:val="0509C76E"/>
    <w:rsid w:val="050F6465"/>
    <w:rsid w:val="0510BF59"/>
    <w:rsid w:val="0525511C"/>
    <w:rsid w:val="0529FFBE"/>
    <w:rsid w:val="052B5FE2"/>
    <w:rsid w:val="052DD2FD"/>
    <w:rsid w:val="053683B3"/>
    <w:rsid w:val="0537A40F"/>
    <w:rsid w:val="053F0C77"/>
    <w:rsid w:val="05406A7D"/>
    <w:rsid w:val="054C4343"/>
    <w:rsid w:val="055E474A"/>
    <w:rsid w:val="05677991"/>
    <w:rsid w:val="0575502B"/>
    <w:rsid w:val="0578E90E"/>
    <w:rsid w:val="057A724A"/>
    <w:rsid w:val="0587BBF3"/>
    <w:rsid w:val="0595879B"/>
    <w:rsid w:val="059F8761"/>
    <w:rsid w:val="05A19181"/>
    <w:rsid w:val="05B04723"/>
    <w:rsid w:val="05B0F2D4"/>
    <w:rsid w:val="05B598B7"/>
    <w:rsid w:val="05B6BD30"/>
    <w:rsid w:val="05B8C1C3"/>
    <w:rsid w:val="05BA4434"/>
    <w:rsid w:val="05BE7553"/>
    <w:rsid w:val="05DE6051"/>
    <w:rsid w:val="05E4AC4F"/>
    <w:rsid w:val="05E54EF4"/>
    <w:rsid w:val="05EDAF5A"/>
    <w:rsid w:val="05F72339"/>
    <w:rsid w:val="0603511B"/>
    <w:rsid w:val="06035244"/>
    <w:rsid w:val="060A40DB"/>
    <w:rsid w:val="061EAC58"/>
    <w:rsid w:val="0627B7F6"/>
    <w:rsid w:val="06314AD6"/>
    <w:rsid w:val="063B2D64"/>
    <w:rsid w:val="0645A894"/>
    <w:rsid w:val="064CB2C2"/>
    <w:rsid w:val="065B14EA"/>
    <w:rsid w:val="06721B7D"/>
    <w:rsid w:val="06810920"/>
    <w:rsid w:val="069D9F08"/>
    <w:rsid w:val="06A54B88"/>
    <w:rsid w:val="06AC2430"/>
    <w:rsid w:val="06B4D569"/>
    <w:rsid w:val="06B72A2D"/>
    <w:rsid w:val="06B9A173"/>
    <w:rsid w:val="06BCD6E3"/>
    <w:rsid w:val="06C29B35"/>
    <w:rsid w:val="06D6850F"/>
    <w:rsid w:val="06D69EA0"/>
    <w:rsid w:val="06E1D102"/>
    <w:rsid w:val="06E466C9"/>
    <w:rsid w:val="06ECA188"/>
    <w:rsid w:val="06F61648"/>
    <w:rsid w:val="070A8B24"/>
    <w:rsid w:val="070C5EC9"/>
    <w:rsid w:val="0711F4FA"/>
    <w:rsid w:val="071792A0"/>
    <w:rsid w:val="07181623"/>
    <w:rsid w:val="0719CB5D"/>
    <w:rsid w:val="07223FCB"/>
    <w:rsid w:val="072AC8E6"/>
    <w:rsid w:val="072B7984"/>
    <w:rsid w:val="073A2257"/>
    <w:rsid w:val="073DCFBE"/>
    <w:rsid w:val="073FD77B"/>
    <w:rsid w:val="0741931C"/>
    <w:rsid w:val="074AD1FC"/>
    <w:rsid w:val="075DC827"/>
    <w:rsid w:val="076C1AAF"/>
    <w:rsid w:val="077A30B2"/>
    <w:rsid w:val="077F5C55"/>
    <w:rsid w:val="07824560"/>
    <w:rsid w:val="078B8723"/>
    <w:rsid w:val="07AD15D1"/>
    <w:rsid w:val="07BAE794"/>
    <w:rsid w:val="07BF8330"/>
    <w:rsid w:val="07D693EB"/>
    <w:rsid w:val="07E1957F"/>
    <w:rsid w:val="07E7D736"/>
    <w:rsid w:val="07E9B963"/>
    <w:rsid w:val="07ECA9B5"/>
    <w:rsid w:val="07EEEDC8"/>
    <w:rsid w:val="07F87B3F"/>
    <w:rsid w:val="08075932"/>
    <w:rsid w:val="080B22F6"/>
    <w:rsid w:val="080B717E"/>
    <w:rsid w:val="08110309"/>
    <w:rsid w:val="0814943F"/>
    <w:rsid w:val="0818ACBC"/>
    <w:rsid w:val="08279D07"/>
    <w:rsid w:val="082C4B22"/>
    <w:rsid w:val="0831CDD2"/>
    <w:rsid w:val="0832B125"/>
    <w:rsid w:val="08449BFD"/>
    <w:rsid w:val="0861A080"/>
    <w:rsid w:val="0863A28F"/>
    <w:rsid w:val="0875A30D"/>
    <w:rsid w:val="0875B046"/>
    <w:rsid w:val="087C76B8"/>
    <w:rsid w:val="08842492"/>
    <w:rsid w:val="08857EEB"/>
    <w:rsid w:val="08AFBD85"/>
    <w:rsid w:val="08BA096C"/>
    <w:rsid w:val="08BF28C7"/>
    <w:rsid w:val="08C023D7"/>
    <w:rsid w:val="08C8FCE7"/>
    <w:rsid w:val="08DB00FE"/>
    <w:rsid w:val="08DD4814"/>
    <w:rsid w:val="08EF8E1A"/>
    <w:rsid w:val="08F20DCA"/>
    <w:rsid w:val="0902685C"/>
    <w:rsid w:val="0904D5B7"/>
    <w:rsid w:val="090E2F34"/>
    <w:rsid w:val="09160113"/>
    <w:rsid w:val="092CAFB6"/>
    <w:rsid w:val="092FACEC"/>
    <w:rsid w:val="093D29BC"/>
    <w:rsid w:val="09447678"/>
    <w:rsid w:val="09471F84"/>
    <w:rsid w:val="094B7FF7"/>
    <w:rsid w:val="094D400E"/>
    <w:rsid w:val="095DD183"/>
    <w:rsid w:val="095DFEAD"/>
    <w:rsid w:val="0962FC07"/>
    <w:rsid w:val="096BC6BC"/>
    <w:rsid w:val="096D5F55"/>
    <w:rsid w:val="096ED9C5"/>
    <w:rsid w:val="09753F43"/>
    <w:rsid w:val="097E19C5"/>
    <w:rsid w:val="0989225C"/>
    <w:rsid w:val="099063EF"/>
    <w:rsid w:val="09AE8B05"/>
    <w:rsid w:val="09B96135"/>
    <w:rsid w:val="09BA3C62"/>
    <w:rsid w:val="09C73368"/>
    <w:rsid w:val="09CD2FFB"/>
    <w:rsid w:val="09CF358E"/>
    <w:rsid w:val="09D23826"/>
    <w:rsid w:val="09D54B10"/>
    <w:rsid w:val="09D66983"/>
    <w:rsid w:val="09DEBC77"/>
    <w:rsid w:val="09E5658F"/>
    <w:rsid w:val="09F477A5"/>
    <w:rsid w:val="09FDC6A7"/>
    <w:rsid w:val="0A010289"/>
    <w:rsid w:val="0A0685DC"/>
    <w:rsid w:val="0A0996FD"/>
    <w:rsid w:val="0A11736E"/>
    <w:rsid w:val="0A12CDC2"/>
    <w:rsid w:val="0A17811E"/>
    <w:rsid w:val="0A1971C4"/>
    <w:rsid w:val="0A2D4352"/>
    <w:rsid w:val="0A2FE886"/>
    <w:rsid w:val="0A35A490"/>
    <w:rsid w:val="0A3AEAB4"/>
    <w:rsid w:val="0A46F724"/>
    <w:rsid w:val="0A509B99"/>
    <w:rsid w:val="0A5ED458"/>
    <w:rsid w:val="0A7E7C7A"/>
    <w:rsid w:val="0A8272BE"/>
    <w:rsid w:val="0A86FF67"/>
    <w:rsid w:val="0A8EBE83"/>
    <w:rsid w:val="0A9BDCAF"/>
    <w:rsid w:val="0A9F6456"/>
    <w:rsid w:val="0AA16233"/>
    <w:rsid w:val="0AA42219"/>
    <w:rsid w:val="0AA71975"/>
    <w:rsid w:val="0AA82EFB"/>
    <w:rsid w:val="0AAD1D14"/>
    <w:rsid w:val="0AAD4D10"/>
    <w:rsid w:val="0AAF57BA"/>
    <w:rsid w:val="0AB84034"/>
    <w:rsid w:val="0ABA8A90"/>
    <w:rsid w:val="0AC4BED4"/>
    <w:rsid w:val="0AC94627"/>
    <w:rsid w:val="0AC9E057"/>
    <w:rsid w:val="0ACA4D67"/>
    <w:rsid w:val="0ACB4837"/>
    <w:rsid w:val="0ACB8E36"/>
    <w:rsid w:val="0ACC2716"/>
    <w:rsid w:val="0AD3E222"/>
    <w:rsid w:val="0AD87C9B"/>
    <w:rsid w:val="0AD8FA1D"/>
    <w:rsid w:val="0AF0723D"/>
    <w:rsid w:val="0B050377"/>
    <w:rsid w:val="0B10DEF1"/>
    <w:rsid w:val="0B11F084"/>
    <w:rsid w:val="0B18D85A"/>
    <w:rsid w:val="0B277F50"/>
    <w:rsid w:val="0B29BB03"/>
    <w:rsid w:val="0B2A3494"/>
    <w:rsid w:val="0B483D4C"/>
    <w:rsid w:val="0B5553C1"/>
    <w:rsid w:val="0B69005C"/>
    <w:rsid w:val="0B695C43"/>
    <w:rsid w:val="0B6E1A75"/>
    <w:rsid w:val="0B91F646"/>
    <w:rsid w:val="0B9CDD93"/>
    <w:rsid w:val="0B9DB45D"/>
    <w:rsid w:val="0BA84AA8"/>
    <w:rsid w:val="0BB1E8EF"/>
    <w:rsid w:val="0BB75967"/>
    <w:rsid w:val="0BBA0B59"/>
    <w:rsid w:val="0BCA1B4C"/>
    <w:rsid w:val="0BD05680"/>
    <w:rsid w:val="0BD174F1"/>
    <w:rsid w:val="0BD1A6C7"/>
    <w:rsid w:val="0BD21701"/>
    <w:rsid w:val="0BD29AC5"/>
    <w:rsid w:val="0BE1E26E"/>
    <w:rsid w:val="0BE2C785"/>
    <w:rsid w:val="0BE7A130"/>
    <w:rsid w:val="0BE92F5D"/>
    <w:rsid w:val="0BED1344"/>
    <w:rsid w:val="0C0086A4"/>
    <w:rsid w:val="0C0A5CE5"/>
    <w:rsid w:val="0C0E635C"/>
    <w:rsid w:val="0C1049F0"/>
    <w:rsid w:val="0C120675"/>
    <w:rsid w:val="0C21C446"/>
    <w:rsid w:val="0C24569D"/>
    <w:rsid w:val="0C2A4574"/>
    <w:rsid w:val="0C347978"/>
    <w:rsid w:val="0C3D3294"/>
    <w:rsid w:val="0C43B265"/>
    <w:rsid w:val="0C498FB4"/>
    <w:rsid w:val="0C4E78B8"/>
    <w:rsid w:val="0C51B213"/>
    <w:rsid w:val="0C5B5D38"/>
    <w:rsid w:val="0C63D2C2"/>
    <w:rsid w:val="0C661DC8"/>
    <w:rsid w:val="0C675E97"/>
    <w:rsid w:val="0C841C25"/>
    <w:rsid w:val="0C84E0D0"/>
    <w:rsid w:val="0C88126C"/>
    <w:rsid w:val="0C8EB382"/>
    <w:rsid w:val="0C942AB0"/>
    <w:rsid w:val="0C98D35C"/>
    <w:rsid w:val="0C9B823A"/>
    <w:rsid w:val="0CA23801"/>
    <w:rsid w:val="0CAE03E8"/>
    <w:rsid w:val="0CD81191"/>
    <w:rsid w:val="0CDA09DE"/>
    <w:rsid w:val="0CE05543"/>
    <w:rsid w:val="0CE922DE"/>
    <w:rsid w:val="0CF0E788"/>
    <w:rsid w:val="0CF461F1"/>
    <w:rsid w:val="0CFCA92A"/>
    <w:rsid w:val="0D02DC6B"/>
    <w:rsid w:val="0D062248"/>
    <w:rsid w:val="0D0690DF"/>
    <w:rsid w:val="0D075FC3"/>
    <w:rsid w:val="0D079626"/>
    <w:rsid w:val="0D229761"/>
    <w:rsid w:val="0D2D7BA7"/>
    <w:rsid w:val="0D30CCCD"/>
    <w:rsid w:val="0D31871F"/>
    <w:rsid w:val="0D4C03FE"/>
    <w:rsid w:val="0D5CC08B"/>
    <w:rsid w:val="0D6E6B26"/>
    <w:rsid w:val="0D719810"/>
    <w:rsid w:val="0D79DF65"/>
    <w:rsid w:val="0D8094CA"/>
    <w:rsid w:val="0D80B52F"/>
    <w:rsid w:val="0D8A2FBA"/>
    <w:rsid w:val="0D9B9F37"/>
    <w:rsid w:val="0D9C7408"/>
    <w:rsid w:val="0D9CD042"/>
    <w:rsid w:val="0D9DC801"/>
    <w:rsid w:val="0DA088C1"/>
    <w:rsid w:val="0DA9DC7E"/>
    <w:rsid w:val="0DAD1142"/>
    <w:rsid w:val="0DB3EF75"/>
    <w:rsid w:val="0DC0FAA3"/>
    <w:rsid w:val="0DCBF986"/>
    <w:rsid w:val="0DD3ECA5"/>
    <w:rsid w:val="0DE2DC54"/>
    <w:rsid w:val="0DE50C97"/>
    <w:rsid w:val="0DEBB6E6"/>
    <w:rsid w:val="0DEDE9E3"/>
    <w:rsid w:val="0DF6F881"/>
    <w:rsid w:val="0DFAC8A7"/>
    <w:rsid w:val="0E017D82"/>
    <w:rsid w:val="0E047116"/>
    <w:rsid w:val="0E1972FC"/>
    <w:rsid w:val="0E2574D2"/>
    <w:rsid w:val="0E2E92EE"/>
    <w:rsid w:val="0E2F1075"/>
    <w:rsid w:val="0E32304B"/>
    <w:rsid w:val="0E4DA18E"/>
    <w:rsid w:val="0E4E08E2"/>
    <w:rsid w:val="0E509418"/>
    <w:rsid w:val="0E515F50"/>
    <w:rsid w:val="0E56751F"/>
    <w:rsid w:val="0E5F11A3"/>
    <w:rsid w:val="0E604652"/>
    <w:rsid w:val="0E61EF88"/>
    <w:rsid w:val="0E651646"/>
    <w:rsid w:val="0E65915B"/>
    <w:rsid w:val="0E690E72"/>
    <w:rsid w:val="0E738F8C"/>
    <w:rsid w:val="0E7A3600"/>
    <w:rsid w:val="0E7CCCF2"/>
    <w:rsid w:val="0E87DC7F"/>
    <w:rsid w:val="0E8E467F"/>
    <w:rsid w:val="0E93E402"/>
    <w:rsid w:val="0E9D901E"/>
    <w:rsid w:val="0EA2296E"/>
    <w:rsid w:val="0EA2F7BF"/>
    <w:rsid w:val="0EA5BB37"/>
    <w:rsid w:val="0EA96977"/>
    <w:rsid w:val="0EA9E826"/>
    <w:rsid w:val="0EAA46D5"/>
    <w:rsid w:val="0EB80111"/>
    <w:rsid w:val="0EB9C0A5"/>
    <w:rsid w:val="0EC94C08"/>
    <w:rsid w:val="0ECBBC34"/>
    <w:rsid w:val="0ED84EDA"/>
    <w:rsid w:val="0EF3E3CC"/>
    <w:rsid w:val="0EF8CE01"/>
    <w:rsid w:val="0F034A5A"/>
    <w:rsid w:val="0F0915B3"/>
    <w:rsid w:val="0F1A09A9"/>
    <w:rsid w:val="0F301FAE"/>
    <w:rsid w:val="0F3C69E1"/>
    <w:rsid w:val="0F4C232F"/>
    <w:rsid w:val="0F4E9C09"/>
    <w:rsid w:val="0F68DF18"/>
    <w:rsid w:val="0F715665"/>
    <w:rsid w:val="0F75B963"/>
    <w:rsid w:val="0F82C8DD"/>
    <w:rsid w:val="0F8356C9"/>
    <w:rsid w:val="0F95245C"/>
    <w:rsid w:val="0F9DBE8A"/>
    <w:rsid w:val="0FB515EE"/>
    <w:rsid w:val="0FB9F3EB"/>
    <w:rsid w:val="0FBACF6C"/>
    <w:rsid w:val="0FBC9675"/>
    <w:rsid w:val="0FC0FD59"/>
    <w:rsid w:val="0FC7E2ED"/>
    <w:rsid w:val="0FC816F7"/>
    <w:rsid w:val="0FCCCD2C"/>
    <w:rsid w:val="0FD2B093"/>
    <w:rsid w:val="0FDA55E9"/>
    <w:rsid w:val="0FDA6107"/>
    <w:rsid w:val="0FE5A6FC"/>
    <w:rsid w:val="0FEFF834"/>
    <w:rsid w:val="0FF69CEF"/>
    <w:rsid w:val="0FF9807F"/>
    <w:rsid w:val="0FF9D5D2"/>
    <w:rsid w:val="0FFA65EA"/>
    <w:rsid w:val="0FFDBFE9"/>
    <w:rsid w:val="10124CC8"/>
    <w:rsid w:val="1013B9E2"/>
    <w:rsid w:val="101742C5"/>
    <w:rsid w:val="101DDADD"/>
    <w:rsid w:val="101FFBDE"/>
    <w:rsid w:val="10263EC0"/>
    <w:rsid w:val="10271521"/>
    <w:rsid w:val="102FE71B"/>
    <w:rsid w:val="10448AB3"/>
    <w:rsid w:val="10537CA8"/>
    <w:rsid w:val="1062562C"/>
    <w:rsid w:val="10642549"/>
    <w:rsid w:val="10741F3B"/>
    <w:rsid w:val="107CEAE0"/>
    <w:rsid w:val="108F3677"/>
    <w:rsid w:val="109CEB0C"/>
    <w:rsid w:val="10C5AB23"/>
    <w:rsid w:val="10CA6E9A"/>
    <w:rsid w:val="10D33FF9"/>
    <w:rsid w:val="10D393B7"/>
    <w:rsid w:val="10E1841C"/>
    <w:rsid w:val="10E78DEE"/>
    <w:rsid w:val="10EB2BBB"/>
    <w:rsid w:val="10ECC85A"/>
    <w:rsid w:val="10F1FA44"/>
    <w:rsid w:val="11021DBB"/>
    <w:rsid w:val="11115874"/>
    <w:rsid w:val="11181A06"/>
    <w:rsid w:val="111A53B4"/>
    <w:rsid w:val="111A918F"/>
    <w:rsid w:val="1120F2D6"/>
    <w:rsid w:val="1126AA04"/>
    <w:rsid w:val="113A89BB"/>
    <w:rsid w:val="113B3474"/>
    <w:rsid w:val="1146C8AB"/>
    <w:rsid w:val="114C6F2F"/>
    <w:rsid w:val="11534720"/>
    <w:rsid w:val="115363DB"/>
    <w:rsid w:val="115CDD06"/>
    <w:rsid w:val="1163080D"/>
    <w:rsid w:val="1166199B"/>
    <w:rsid w:val="1167AB6A"/>
    <w:rsid w:val="11701BD2"/>
    <w:rsid w:val="117044CF"/>
    <w:rsid w:val="1180D3C7"/>
    <w:rsid w:val="11830A73"/>
    <w:rsid w:val="11937D26"/>
    <w:rsid w:val="1196364B"/>
    <w:rsid w:val="11AB7878"/>
    <w:rsid w:val="11AD0D48"/>
    <w:rsid w:val="11AF8A43"/>
    <w:rsid w:val="11B3953C"/>
    <w:rsid w:val="11BECA67"/>
    <w:rsid w:val="11BF8F02"/>
    <w:rsid w:val="11C184B8"/>
    <w:rsid w:val="11C7D314"/>
    <w:rsid w:val="11CA76C1"/>
    <w:rsid w:val="11CB84C4"/>
    <w:rsid w:val="11CBB77C"/>
    <w:rsid w:val="11D8B018"/>
    <w:rsid w:val="11D9936B"/>
    <w:rsid w:val="11E7FD06"/>
    <w:rsid w:val="11F48034"/>
    <w:rsid w:val="11FAEF05"/>
    <w:rsid w:val="12010EB2"/>
    <w:rsid w:val="1205C528"/>
    <w:rsid w:val="121C1864"/>
    <w:rsid w:val="121E3F06"/>
    <w:rsid w:val="1227AA5B"/>
    <w:rsid w:val="122C00EF"/>
    <w:rsid w:val="123C9B78"/>
    <w:rsid w:val="123ED5A6"/>
    <w:rsid w:val="12514DA4"/>
    <w:rsid w:val="1252C3A2"/>
    <w:rsid w:val="1256B001"/>
    <w:rsid w:val="1274A248"/>
    <w:rsid w:val="12789F17"/>
    <w:rsid w:val="1278AD94"/>
    <w:rsid w:val="127CD4FE"/>
    <w:rsid w:val="1280D925"/>
    <w:rsid w:val="1283285C"/>
    <w:rsid w:val="128613FC"/>
    <w:rsid w:val="128833A2"/>
    <w:rsid w:val="128CAC3F"/>
    <w:rsid w:val="1294590A"/>
    <w:rsid w:val="1296CB63"/>
    <w:rsid w:val="129E1E60"/>
    <w:rsid w:val="129EE95A"/>
    <w:rsid w:val="12A9A15D"/>
    <w:rsid w:val="12AB3CFA"/>
    <w:rsid w:val="12AC7418"/>
    <w:rsid w:val="12B2BF3E"/>
    <w:rsid w:val="12B8D247"/>
    <w:rsid w:val="12C6EE75"/>
    <w:rsid w:val="12EAF00B"/>
    <w:rsid w:val="12FBC509"/>
    <w:rsid w:val="12FF4E4D"/>
    <w:rsid w:val="1319D882"/>
    <w:rsid w:val="1324A7FF"/>
    <w:rsid w:val="132570B2"/>
    <w:rsid w:val="132AB21F"/>
    <w:rsid w:val="1337632B"/>
    <w:rsid w:val="134101B4"/>
    <w:rsid w:val="13422A6C"/>
    <w:rsid w:val="134415F7"/>
    <w:rsid w:val="13462FE3"/>
    <w:rsid w:val="13488827"/>
    <w:rsid w:val="134A0EA4"/>
    <w:rsid w:val="134B4581"/>
    <w:rsid w:val="134B5AA4"/>
    <w:rsid w:val="134C7FC8"/>
    <w:rsid w:val="1363A220"/>
    <w:rsid w:val="136787DD"/>
    <w:rsid w:val="1371E337"/>
    <w:rsid w:val="13754392"/>
    <w:rsid w:val="137898E8"/>
    <w:rsid w:val="137D51C2"/>
    <w:rsid w:val="1387DD2D"/>
    <w:rsid w:val="13889FFD"/>
    <w:rsid w:val="138B7234"/>
    <w:rsid w:val="1396D875"/>
    <w:rsid w:val="1399A8A5"/>
    <w:rsid w:val="13AA0681"/>
    <w:rsid w:val="13B0AC2B"/>
    <w:rsid w:val="13BED8E0"/>
    <w:rsid w:val="13C6D739"/>
    <w:rsid w:val="13CB5277"/>
    <w:rsid w:val="13CC145D"/>
    <w:rsid w:val="13D93EC9"/>
    <w:rsid w:val="13E86BDE"/>
    <w:rsid w:val="13EF4952"/>
    <w:rsid w:val="13F18096"/>
    <w:rsid w:val="13FD4E8F"/>
    <w:rsid w:val="14003909"/>
    <w:rsid w:val="140708E8"/>
    <w:rsid w:val="1407F8F5"/>
    <w:rsid w:val="140B3479"/>
    <w:rsid w:val="140E8B1D"/>
    <w:rsid w:val="1412C393"/>
    <w:rsid w:val="141E64F4"/>
    <w:rsid w:val="142C0A07"/>
    <w:rsid w:val="142E1594"/>
    <w:rsid w:val="1432FC80"/>
    <w:rsid w:val="14366C2E"/>
    <w:rsid w:val="144C7031"/>
    <w:rsid w:val="1456C7EC"/>
    <w:rsid w:val="145F751E"/>
    <w:rsid w:val="1469DA9A"/>
    <w:rsid w:val="1472707C"/>
    <w:rsid w:val="147DEE37"/>
    <w:rsid w:val="148180E3"/>
    <w:rsid w:val="148290B6"/>
    <w:rsid w:val="1484208C"/>
    <w:rsid w:val="148A6437"/>
    <w:rsid w:val="148DEFC9"/>
    <w:rsid w:val="148E7D86"/>
    <w:rsid w:val="1494B656"/>
    <w:rsid w:val="1498BE1A"/>
    <w:rsid w:val="149BEE96"/>
    <w:rsid w:val="14A4FDAE"/>
    <w:rsid w:val="14AFF3D0"/>
    <w:rsid w:val="14B69E87"/>
    <w:rsid w:val="14C14113"/>
    <w:rsid w:val="14C9E47D"/>
    <w:rsid w:val="14CDD70D"/>
    <w:rsid w:val="14CF60D8"/>
    <w:rsid w:val="14D03382"/>
    <w:rsid w:val="14D280BF"/>
    <w:rsid w:val="14D49F34"/>
    <w:rsid w:val="14DA90A9"/>
    <w:rsid w:val="14DF0E24"/>
    <w:rsid w:val="14ECFAB8"/>
    <w:rsid w:val="14F980B0"/>
    <w:rsid w:val="1509DBF3"/>
    <w:rsid w:val="150FC0D0"/>
    <w:rsid w:val="151066FC"/>
    <w:rsid w:val="15143906"/>
    <w:rsid w:val="152572CA"/>
    <w:rsid w:val="15270BA7"/>
    <w:rsid w:val="153622AC"/>
    <w:rsid w:val="1536B199"/>
    <w:rsid w:val="153C4999"/>
    <w:rsid w:val="1541C984"/>
    <w:rsid w:val="15445B9D"/>
    <w:rsid w:val="155D4454"/>
    <w:rsid w:val="155DE0FC"/>
    <w:rsid w:val="1562A79A"/>
    <w:rsid w:val="1572FD6B"/>
    <w:rsid w:val="1580F1F7"/>
    <w:rsid w:val="15831ECC"/>
    <w:rsid w:val="158FB189"/>
    <w:rsid w:val="15962E13"/>
    <w:rsid w:val="159F6132"/>
    <w:rsid w:val="15A71120"/>
    <w:rsid w:val="15ABFC42"/>
    <w:rsid w:val="15AC1302"/>
    <w:rsid w:val="15C4F3FF"/>
    <w:rsid w:val="15C9DA24"/>
    <w:rsid w:val="15CB06A4"/>
    <w:rsid w:val="15CF6EAE"/>
    <w:rsid w:val="15D32E60"/>
    <w:rsid w:val="15D86E09"/>
    <w:rsid w:val="15D963F0"/>
    <w:rsid w:val="15DC2511"/>
    <w:rsid w:val="15DC71E2"/>
    <w:rsid w:val="15F6D5DF"/>
    <w:rsid w:val="16208281"/>
    <w:rsid w:val="1622CE4B"/>
    <w:rsid w:val="1624B105"/>
    <w:rsid w:val="1628F43B"/>
    <w:rsid w:val="162E3BCB"/>
    <w:rsid w:val="1635DBD8"/>
    <w:rsid w:val="163E37B5"/>
    <w:rsid w:val="1642A401"/>
    <w:rsid w:val="164B2A60"/>
    <w:rsid w:val="167B33D7"/>
    <w:rsid w:val="169639BF"/>
    <w:rsid w:val="169DC636"/>
    <w:rsid w:val="16A38B70"/>
    <w:rsid w:val="16A555F2"/>
    <w:rsid w:val="16A952C1"/>
    <w:rsid w:val="16AB52BF"/>
    <w:rsid w:val="16AB59C0"/>
    <w:rsid w:val="16AEF0B8"/>
    <w:rsid w:val="16B873A8"/>
    <w:rsid w:val="16BFC6AB"/>
    <w:rsid w:val="16CC30FC"/>
    <w:rsid w:val="16D47FD5"/>
    <w:rsid w:val="16DDDDA1"/>
    <w:rsid w:val="16E57CE9"/>
    <w:rsid w:val="16E91DF1"/>
    <w:rsid w:val="16E97453"/>
    <w:rsid w:val="16E98F08"/>
    <w:rsid w:val="16FF1F77"/>
    <w:rsid w:val="17012F8E"/>
    <w:rsid w:val="170CA46E"/>
    <w:rsid w:val="170D428F"/>
    <w:rsid w:val="1714965F"/>
    <w:rsid w:val="1722946E"/>
    <w:rsid w:val="1725EF11"/>
    <w:rsid w:val="172A2124"/>
    <w:rsid w:val="17310523"/>
    <w:rsid w:val="1734982C"/>
    <w:rsid w:val="17352734"/>
    <w:rsid w:val="17355829"/>
    <w:rsid w:val="173900C7"/>
    <w:rsid w:val="176461CE"/>
    <w:rsid w:val="176DD8ED"/>
    <w:rsid w:val="176E1C64"/>
    <w:rsid w:val="176EE1F6"/>
    <w:rsid w:val="17717A66"/>
    <w:rsid w:val="1786A589"/>
    <w:rsid w:val="17994C93"/>
    <w:rsid w:val="179B590E"/>
    <w:rsid w:val="17A72CE5"/>
    <w:rsid w:val="17C083C4"/>
    <w:rsid w:val="17C8C8E5"/>
    <w:rsid w:val="17C904EF"/>
    <w:rsid w:val="17D38F58"/>
    <w:rsid w:val="17DC8BFE"/>
    <w:rsid w:val="17E4226D"/>
    <w:rsid w:val="17EC1224"/>
    <w:rsid w:val="17ECD06B"/>
    <w:rsid w:val="17EDD93D"/>
    <w:rsid w:val="17F2024D"/>
    <w:rsid w:val="17F4C956"/>
    <w:rsid w:val="17F758C6"/>
    <w:rsid w:val="180BE190"/>
    <w:rsid w:val="1814F69B"/>
    <w:rsid w:val="1817A09B"/>
    <w:rsid w:val="181B8746"/>
    <w:rsid w:val="181C76A9"/>
    <w:rsid w:val="181E775F"/>
    <w:rsid w:val="181ECBC7"/>
    <w:rsid w:val="18264DA0"/>
    <w:rsid w:val="18293ED1"/>
    <w:rsid w:val="182EC93F"/>
    <w:rsid w:val="184295DD"/>
    <w:rsid w:val="184FE2CA"/>
    <w:rsid w:val="18562634"/>
    <w:rsid w:val="185A32E7"/>
    <w:rsid w:val="18796A46"/>
    <w:rsid w:val="187FF9A5"/>
    <w:rsid w:val="18906F09"/>
    <w:rsid w:val="189FCDD7"/>
    <w:rsid w:val="18A81213"/>
    <w:rsid w:val="18AE6923"/>
    <w:rsid w:val="18BC2434"/>
    <w:rsid w:val="18BD2BA3"/>
    <w:rsid w:val="18BD92EB"/>
    <w:rsid w:val="18C32C7B"/>
    <w:rsid w:val="18CA0EEB"/>
    <w:rsid w:val="18D1F7D4"/>
    <w:rsid w:val="18D9DD18"/>
    <w:rsid w:val="18DE8E94"/>
    <w:rsid w:val="18E39D04"/>
    <w:rsid w:val="18E3E3CC"/>
    <w:rsid w:val="18ECAA60"/>
    <w:rsid w:val="18F81792"/>
    <w:rsid w:val="1900E319"/>
    <w:rsid w:val="190341FC"/>
    <w:rsid w:val="190FC74B"/>
    <w:rsid w:val="1919F99B"/>
    <w:rsid w:val="194096AF"/>
    <w:rsid w:val="1942D09C"/>
    <w:rsid w:val="1943ED5E"/>
    <w:rsid w:val="194B9A95"/>
    <w:rsid w:val="194D833C"/>
    <w:rsid w:val="1950B054"/>
    <w:rsid w:val="19575A1A"/>
    <w:rsid w:val="195A517C"/>
    <w:rsid w:val="195FE604"/>
    <w:rsid w:val="19666EA6"/>
    <w:rsid w:val="196BDD03"/>
    <w:rsid w:val="196E5FC3"/>
    <w:rsid w:val="196EC533"/>
    <w:rsid w:val="19745FCD"/>
    <w:rsid w:val="1977B2F5"/>
    <w:rsid w:val="197F5104"/>
    <w:rsid w:val="19861DC9"/>
    <w:rsid w:val="1998B6FC"/>
    <w:rsid w:val="19AAF2CC"/>
    <w:rsid w:val="19AB0844"/>
    <w:rsid w:val="19AD801A"/>
    <w:rsid w:val="19D36A79"/>
    <w:rsid w:val="19D433C7"/>
    <w:rsid w:val="19E0C5D1"/>
    <w:rsid w:val="19F05ED8"/>
    <w:rsid w:val="19F0E1C4"/>
    <w:rsid w:val="19F22793"/>
    <w:rsid w:val="19F91B32"/>
    <w:rsid w:val="19FBF487"/>
    <w:rsid w:val="1A101123"/>
    <w:rsid w:val="1A1502C9"/>
    <w:rsid w:val="1A187679"/>
    <w:rsid w:val="1A18978A"/>
    <w:rsid w:val="1A1A5EA8"/>
    <w:rsid w:val="1A1A667C"/>
    <w:rsid w:val="1A1A9063"/>
    <w:rsid w:val="1A1ECABF"/>
    <w:rsid w:val="1A200E2D"/>
    <w:rsid w:val="1A27E311"/>
    <w:rsid w:val="1A2A3FB7"/>
    <w:rsid w:val="1A356498"/>
    <w:rsid w:val="1A46A3FD"/>
    <w:rsid w:val="1A49E1B5"/>
    <w:rsid w:val="1A4EBA32"/>
    <w:rsid w:val="1A4F6149"/>
    <w:rsid w:val="1A53E7B6"/>
    <w:rsid w:val="1A573900"/>
    <w:rsid w:val="1A693D17"/>
    <w:rsid w:val="1A6CC7F6"/>
    <w:rsid w:val="1A6E2178"/>
    <w:rsid w:val="1A7D19B2"/>
    <w:rsid w:val="1A86554E"/>
    <w:rsid w:val="1A9DBA8D"/>
    <w:rsid w:val="1AA19D86"/>
    <w:rsid w:val="1AA23E04"/>
    <w:rsid w:val="1AA96842"/>
    <w:rsid w:val="1AAC6DB3"/>
    <w:rsid w:val="1AB0091C"/>
    <w:rsid w:val="1AB332DB"/>
    <w:rsid w:val="1AC92322"/>
    <w:rsid w:val="1ACD92D0"/>
    <w:rsid w:val="1AD9B17B"/>
    <w:rsid w:val="1ADEFDF0"/>
    <w:rsid w:val="1AF9C47C"/>
    <w:rsid w:val="1AFC7C7C"/>
    <w:rsid w:val="1B01AC8A"/>
    <w:rsid w:val="1B0284F3"/>
    <w:rsid w:val="1B083E02"/>
    <w:rsid w:val="1B0CAE07"/>
    <w:rsid w:val="1B10158A"/>
    <w:rsid w:val="1B23BDF1"/>
    <w:rsid w:val="1B259949"/>
    <w:rsid w:val="1B394918"/>
    <w:rsid w:val="1B3CB72B"/>
    <w:rsid w:val="1B3E7DA6"/>
    <w:rsid w:val="1B3ED868"/>
    <w:rsid w:val="1B405262"/>
    <w:rsid w:val="1B55FE5C"/>
    <w:rsid w:val="1B6BD2D6"/>
    <w:rsid w:val="1B6E93C9"/>
    <w:rsid w:val="1B733058"/>
    <w:rsid w:val="1B73844C"/>
    <w:rsid w:val="1B7C414E"/>
    <w:rsid w:val="1B8E6827"/>
    <w:rsid w:val="1B918FA9"/>
    <w:rsid w:val="1B9601DD"/>
    <w:rsid w:val="1B975C86"/>
    <w:rsid w:val="1B98A540"/>
    <w:rsid w:val="1B994F30"/>
    <w:rsid w:val="1B9D689E"/>
    <w:rsid w:val="1BA262CB"/>
    <w:rsid w:val="1BA28FD4"/>
    <w:rsid w:val="1BA9814D"/>
    <w:rsid w:val="1BB4E657"/>
    <w:rsid w:val="1BB8FC76"/>
    <w:rsid w:val="1BB9DB2A"/>
    <w:rsid w:val="1BBD002B"/>
    <w:rsid w:val="1BC5AFF0"/>
    <w:rsid w:val="1BCA8493"/>
    <w:rsid w:val="1BCE705E"/>
    <w:rsid w:val="1BE88289"/>
    <w:rsid w:val="1BEC6FE3"/>
    <w:rsid w:val="1BEDF34E"/>
    <w:rsid w:val="1BF0CA94"/>
    <w:rsid w:val="1BF0F440"/>
    <w:rsid w:val="1BF4CC65"/>
    <w:rsid w:val="1BF5B9E0"/>
    <w:rsid w:val="1BF9811C"/>
    <w:rsid w:val="1C007A9A"/>
    <w:rsid w:val="1C0394DA"/>
    <w:rsid w:val="1C0AD8B2"/>
    <w:rsid w:val="1C10A00D"/>
    <w:rsid w:val="1C20AD7D"/>
    <w:rsid w:val="1C22C5BD"/>
    <w:rsid w:val="1C267B74"/>
    <w:rsid w:val="1C34BF00"/>
    <w:rsid w:val="1C46C6F8"/>
    <w:rsid w:val="1C542F2C"/>
    <w:rsid w:val="1C5CCF9A"/>
    <w:rsid w:val="1C62784D"/>
    <w:rsid w:val="1C62A88E"/>
    <w:rsid w:val="1C661540"/>
    <w:rsid w:val="1C681182"/>
    <w:rsid w:val="1C75ECBD"/>
    <w:rsid w:val="1C7F50C0"/>
    <w:rsid w:val="1C88A693"/>
    <w:rsid w:val="1C90F06A"/>
    <w:rsid w:val="1C98BC0B"/>
    <w:rsid w:val="1C9A2EC3"/>
    <w:rsid w:val="1C9C3A08"/>
    <w:rsid w:val="1CA38F8A"/>
    <w:rsid w:val="1CA3BFEA"/>
    <w:rsid w:val="1CA3F4CD"/>
    <w:rsid w:val="1CA408AF"/>
    <w:rsid w:val="1CA51D5C"/>
    <w:rsid w:val="1CA5502D"/>
    <w:rsid w:val="1CA7AFE6"/>
    <w:rsid w:val="1CB20215"/>
    <w:rsid w:val="1CC69662"/>
    <w:rsid w:val="1CD3F0D0"/>
    <w:rsid w:val="1CD8E8F2"/>
    <w:rsid w:val="1CE1D767"/>
    <w:rsid w:val="1CEDE2F5"/>
    <w:rsid w:val="1CF0ED3A"/>
    <w:rsid w:val="1D297FF4"/>
    <w:rsid w:val="1D37CC18"/>
    <w:rsid w:val="1D38648B"/>
    <w:rsid w:val="1D3CE0EC"/>
    <w:rsid w:val="1D400551"/>
    <w:rsid w:val="1D43A31D"/>
    <w:rsid w:val="1D43EFDB"/>
    <w:rsid w:val="1D469521"/>
    <w:rsid w:val="1D4A29B7"/>
    <w:rsid w:val="1D5AFA49"/>
    <w:rsid w:val="1D5CF41C"/>
    <w:rsid w:val="1D6402D9"/>
    <w:rsid w:val="1D73ED0A"/>
    <w:rsid w:val="1D76F3A2"/>
    <w:rsid w:val="1D7A5AE6"/>
    <w:rsid w:val="1D7B9353"/>
    <w:rsid w:val="1D80EA18"/>
    <w:rsid w:val="1D867050"/>
    <w:rsid w:val="1D880DA5"/>
    <w:rsid w:val="1D8A6822"/>
    <w:rsid w:val="1D8B2263"/>
    <w:rsid w:val="1D8E864D"/>
    <w:rsid w:val="1D9B8804"/>
    <w:rsid w:val="1DA46D85"/>
    <w:rsid w:val="1DA568F7"/>
    <w:rsid w:val="1DA6E9FA"/>
    <w:rsid w:val="1DAD1FE3"/>
    <w:rsid w:val="1DB2857D"/>
    <w:rsid w:val="1DB9374B"/>
    <w:rsid w:val="1DC6E1A4"/>
    <w:rsid w:val="1DCAF6F9"/>
    <w:rsid w:val="1DE546CE"/>
    <w:rsid w:val="1DF1FDF5"/>
    <w:rsid w:val="1DF37A3C"/>
    <w:rsid w:val="1E0048A3"/>
    <w:rsid w:val="1E02CF26"/>
    <w:rsid w:val="1E0A50AE"/>
    <w:rsid w:val="1E0C9ACF"/>
    <w:rsid w:val="1E26111F"/>
    <w:rsid w:val="1E27FFF5"/>
    <w:rsid w:val="1E309001"/>
    <w:rsid w:val="1E348C6C"/>
    <w:rsid w:val="1E41782A"/>
    <w:rsid w:val="1E41AA55"/>
    <w:rsid w:val="1E436B7B"/>
    <w:rsid w:val="1E485415"/>
    <w:rsid w:val="1E5F0E83"/>
    <w:rsid w:val="1E77860D"/>
    <w:rsid w:val="1E8632A7"/>
    <w:rsid w:val="1E89B356"/>
    <w:rsid w:val="1E917BA6"/>
    <w:rsid w:val="1EAA5125"/>
    <w:rsid w:val="1EBB1B4C"/>
    <w:rsid w:val="1ED600C4"/>
    <w:rsid w:val="1EDEAA78"/>
    <w:rsid w:val="1EE1D25C"/>
    <w:rsid w:val="1EE6673F"/>
    <w:rsid w:val="1EEC35B6"/>
    <w:rsid w:val="1F0C9924"/>
    <w:rsid w:val="1F0FBD6B"/>
    <w:rsid w:val="1F12EB41"/>
    <w:rsid w:val="1F17BE33"/>
    <w:rsid w:val="1F20A0B1"/>
    <w:rsid w:val="1F230D69"/>
    <w:rsid w:val="1F250970"/>
    <w:rsid w:val="1F2DF710"/>
    <w:rsid w:val="1F324405"/>
    <w:rsid w:val="1F4A217C"/>
    <w:rsid w:val="1F4AD957"/>
    <w:rsid w:val="1F4E55DE"/>
    <w:rsid w:val="1F5B10A6"/>
    <w:rsid w:val="1F5CCD81"/>
    <w:rsid w:val="1F6A647D"/>
    <w:rsid w:val="1F74DBD8"/>
    <w:rsid w:val="1F7A8B91"/>
    <w:rsid w:val="1F7DDD7E"/>
    <w:rsid w:val="1F7EF878"/>
    <w:rsid w:val="1F8AB2FE"/>
    <w:rsid w:val="1F8C0566"/>
    <w:rsid w:val="1F92363E"/>
    <w:rsid w:val="1F93D01C"/>
    <w:rsid w:val="1F9DB0C8"/>
    <w:rsid w:val="1FAE6761"/>
    <w:rsid w:val="1FAFA1F4"/>
    <w:rsid w:val="1FB28F7D"/>
    <w:rsid w:val="1FB6A5A7"/>
    <w:rsid w:val="1FB72341"/>
    <w:rsid w:val="1FBA4A02"/>
    <w:rsid w:val="1FBF90FE"/>
    <w:rsid w:val="1FCBED17"/>
    <w:rsid w:val="1FCEA9FC"/>
    <w:rsid w:val="1FD146A3"/>
    <w:rsid w:val="1FDE06B7"/>
    <w:rsid w:val="1FDF3BDC"/>
    <w:rsid w:val="1FE1E05F"/>
    <w:rsid w:val="1FF2C121"/>
    <w:rsid w:val="1FF7EE6F"/>
    <w:rsid w:val="20019D3D"/>
    <w:rsid w:val="2005F3AA"/>
    <w:rsid w:val="200707BD"/>
    <w:rsid w:val="2008A8E3"/>
    <w:rsid w:val="201017E3"/>
    <w:rsid w:val="201A6F45"/>
    <w:rsid w:val="2028E5C6"/>
    <w:rsid w:val="20399D42"/>
    <w:rsid w:val="203F486D"/>
    <w:rsid w:val="203F4DEE"/>
    <w:rsid w:val="203FA2D3"/>
    <w:rsid w:val="2042ABFD"/>
    <w:rsid w:val="20454AF1"/>
    <w:rsid w:val="2046A17B"/>
    <w:rsid w:val="20523C06"/>
    <w:rsid w:val="20546950"/>
    <w:rsid w:val="205C8862"/>
    <w:rsid w:val="205D03BA"/>
    <w:rsid w:val="205E81A4"/>
    <w:rsid w:val="206B6195"/>
    <w:rsid w:val="20769936"/>
    <w:rsid w:val="2078B214"/>
    <w:rsid w:val="20790E1D"/>
    <w:rsid w:val="207DC174"/>
    <w:rsid w:val="207F3FA9"/>
    <w:rsid w:val="20809BDB"/>
    <w:rsid w:val="208BA8B6"/>
    <w:rsid w:val="208BAA19"/>
    <w:rsid w:val="208E0C43"/>
    <w:rsid w:val="208E7975"/>
    <w:rsid w:val="20926D5E"/>
    <w:rsid w:val="20928DEB"/>
    <w:rsid w:val="209C88C9"/>
    <w:rsid w:val="20A594E8"/>
    <w:rsid w:val="20A7A547"/>
    <w:rsid w:val="20AAF7C7"/>
    <w:rsid w:val="20AE9464"/>
    <w:rsid w:val="20B4EDEA"/>
    <w:rsid w:val="20B743D6"/>
    <w:rsid w:val="20C2A299"/>
    <w:rsid w:val="20D0E4AC"/>
    <w:rsid w:val="20D5E5F6"/>
    <w:rsid w:val="20D7D381"/>
    <w:rsid w:val="20EBF6E6"/>
    <w:rsid w:val="20F15149"/>
    <w:rsid w:val="20F39F0A"/>
    <w:rsid w:val="20F4D131"/>
    <w:rsid w:val="20F7B834"/>
    <w:rsid w:val="20F8572B"/>
    <w:rsid w:val="20FA28AA"/>
    <w:rsid w:val="20FE4E32"/>
    <w:rsid w:val="2102E619"/>
    <w:rsid w:val="210300AB"/>
    <w:rsid w:val="2119C93F"/>
    <w:rsid w:val="212B1AFE"/>
    <w:rsid w:val="212EBA06"/>
    <w:rsid w:val="212F3572"/>
    <w:rsid w:val="2130571B"/>
    <w:rsid w:val="213C7BCF"/>
    <w:rsid w:val="213CD454"/>
    <w:rsid w:val="214B7255"/>
    <w:rsid w:val="214D2494"/>
    <w:rsid w:val="214E0F2B"/>
    <w:rsid w:val="21522CE5"/>
    <w:rsid w:val="2155B8E3"/>
    <w:rsid w:val="21589B0B"/>
    <w:rsid w:val="215AE128"/>
    <w:rsid w:val="2179D718"/>
    <w:rsid w:val="21854BE9"/>
    <w:rsid w:val="2189AFC1"/>
    <w:rsid w:val="218E4ACF"/>
    <w:rsid w:val="218F6A6D"/>
    <w:rsid w:val="2190F94C"/>
    <w:rsid w:val="219C3646"/>
    <w:rsid w:val="219F1FC5"/>
    <w:rsid w:val="21A22BCA"/>
    <w:rsid w:val="21A9412F"/>
    <w:rsid w:val="21B3246B"/>
    <w:rsid w:val="21B52CE9"/>
    <w:rsid w:val="21C4B627"/>
    <w:rsid w:val="21D1BF62"/>
    <w:rsid w:val="21D27F3D"/>
    <w:rsid w:val="21E272A2"/>
    <w:rsid w:val="21EAC362"/>
    <w:rsid w:val="2202EE96"/>
    <w:rsid w:val="220594A2"/>
    <w:rsid w:val="220779C2"/>
    <w:rsid w:val="2216D129"/>
    <w:rsid w:val="2219E606"/>
    <w:rsid w:val="2225D753"/>
    <w:rsid w:val="2233E206"/>
    <w:rsid w:val="2238592A"/>
    <w:rsid w:val="2242A2DB"/>
    <w:rsid w:val="224732DC"/>
    <w:rsid w:val="2257158D"/>
    <w:rsid w:val="225AAE2B"/>
    <w:rsid w:val="226156B4"/>
    <w:rsid w:val="226AF400"/>
    <w:rsid w:val="226B27EE"/>
    <w:rsid w:val="227BA118"/>
    <w:rsid w:val="228620A9"/>
    <w:rsid w:val="228E882E"/>
    <w:rsid w:val="229A1E93"/>
    <w:rsid w:val="229B51CA"/>
    <w:rsid w:val="22A00035"/>
    <w:rsid w:val="22AB6297"/>
    <w:rsid w:val="22AF79E2"/>
    <w:rsid w:val="22B4BD6E"/>
    <w:rsid w:val="22B5EA17"/>
    <w:rsid w:val="22B64ED7"/>
    <w:rsid w:val="22B65A51"/>
    <w:rsid w:val="22B840B6"/>
    <w:rsid w:val="22CA82BA"/>
    <w:rsid w:val="22CDF181"/>
    <w:rsid w:val="22D4430A"/>
    <w:rsid w:val="22D8A4B5"/>
    <w:rsid w:val="22DECB26"/>
    <w:rsid w:val="22E25A2D"/>
    <w:rsid w:val="22EE4EE6"/>
    <w:rsid w:val="23093136"/>
    <w:rsid w:val="2315A779"/>
    <w:rsid w:val="233A499E"/>
    <w:rsid w:val="2341E252"/>
    <w:rsid w:val="23437678"/>
    <w:rsid w:val="2345DA10"/>
    <w:rsid w:val="23492AF7"/>
    <w:rsid w:val="23525679"/>
    <w:rsid w:val="23602EBE"/>
    <w:rsid w:val="23683C8B"/>
    <w:rsid w:val="2373A722"/>
    <w:rsid w:val="2389AE70"/>
    <w:rsid w:val="23981C28"/>
    <w:rsid w:val="23A18DAE"/>
    <w:rsid w:val="23A53CC2"/>
    <w:rsid w:val="23AE789C"/>
    <w:rsid w:val="23B0AC3E"/>
    <w:rsid w:val="23B1E2D7"/>
    <w:rsid w:val="23B344AE"/>
    <w:rsid w:val="23B79347"/>
    <w:rsid w:val="23C4DE48"/>
    <w:rsid w:val="23CBC02C"/>
    <w:rsid w:val="23CFCEA4"/>
    <w:rsid w:val="23DBD7FC"/>
    <w:rsid w:val="23E41C09"/>
    <w:rsid w:val="23EC6E20"/>
    <w:rsid w:val="23EDEDC0"/>
    <w:rsid w:val="23EDFA89"/>
    <w:rsid w:val="23F0420F"/>
    <w:rsid w:val="23F13CAF"/>
    <w:rsid w:val="23FAD66E"/>
    <w:rsid w:val="2401DE9D"/>
    <w:rsid w:val="2403C2DD"/>
    <w:rsid w:val="240A04F2"/>
    <w:rsid w:val="2421F10A"/>
    <w:rsid w:val="24261F0B"/>
    <w:rsid w:val="2432E8CC"/>
    <w:rsid w:val="2433C54D"/>
    <w:rsid w:val="2437222B"/>
    <w:rsid w:val="244D84AC"/>
    <w:rsid w:val="24522AB2"/>
    <w:rsid w:val="245386BA"/>
    <w:rsid w:val="245811D7"/>
    <w:rsid w:val="245EC9F2"/>
    <w:rsid w:val="2466222C"/>
    <w:rsid w:val="246655C9"/>
    <w:rsid w:val="24747516"/>
    <w:rsid w:val="24765F95"/>
    <w:rsid w:val="24781770"/>
    <w:rsid w:val="248000D0"/>
    <w:rsid w:val="248A2528"/>
    <w:rsid w:val="248EBB60"/>
    <w:rsid w:val="248FEB7F"/>
    <w:rsid w:val="249081CC"/>
    <w:rsid w:val="24951187"/>
    <w:rsid w:val="24957912"/>
    <w:rsid w:val="2497CF37"/>
    <w:rsid w:val="249EA509"/>
    <w:rsid w:val="24A1E6A9"/>
    <w:rsid w:val="24A9E697"/>
    <w:rsid w:val="24B0035F"/>
    <w:rsid w:val="24BDFEC0"/>
    <w:rsid w:val="24BE72D7"/>
    <w:rsid w:val="24D1371F"/>
    <w:rsid w:val="24D3BA33"/>
    <w:rsid w:val="24DDB54E"/>
    <w:rsid w:val="24E32E8C"/>
    <w:rsid w:val="24E3F375"/>
    <w:rsid w:val="24EC6762"/>
    <w:rsid w:val="24EE8EF1"/>
    <w:rsid w:val="24F8F4DA"/>
    <w:rsid w:val="24FF9DCB"/>
    <w:rsid w:val="25086D6E"/>
    <w:rsid w:val="250FB71D"/>
    <w:rsid w:val="252A0C53"/>
    <w:rsid w:val="252AA3FB"/>
    <w:rsid w:val="2535AAE1"/>
    <w:rsid w:val="25375AB0"/>
    <w:rsid w:val="25424EDD"/>
    <w:rsid w:val="2558E6A8"/>
    <w:rsid w:val="255FDAD4"/>
    <w:rsid w:val="25674E82"/>
    <w:rsid w:val="2568474A"/>
    <w:rsid w:val="256B82C8"/>
    <w:rsid w:val="25714439"/>
    <w:rsid w:val="257A908B"/>
    <w:rsid w:val="257F52A1"/>
    <w:rsid w:val="25820587"/>
    <w:rsid w:val="258C1270"/>
    <w:rsid w:val="25932980"/>
    <w:rsid w:val="259CE440"/>
    <w:rsid w:val="25A294C2"/>
    <w:rsid w:val="25A3E93F"/>
    <w:rsid w:val="25A3F234"/>
    <w:rsid w:val="25B4363B"/>
    <w:rsid w:val="25BA6C82"/>
    <w:rsid w:val="25BCF1CC"/>
    <w:rsid w:val="25BD4067"/>
    <w:rsid w:val="25C61E85"/>
    <w:rsid w:val="25D1BF55"/>
    <w:rsid w:val="25D7A0F7"/>
    <w:rsid w:val="25D8ED49"/>
    <w:rsid w:val="25E6B7DC"/>
    <w:rsid w:val="25E94A33"/>
    <w:rsid w:val="25F4169E"/>
    <w:rsid w:val="2602A695"/>
    <w:rsid w:val="2607186D"/>
    <w:rsid w:val="26101BB1"/>
    <w:rsid w:val="2626BEFA"/>
    <w:rsid w:val="263D920F"/>
    <w:rsid w:val="2640D1F8"/>
    <w:rsid w:val="264123EE"/>
    <w:rsid w:val="2645B6F8"/>
    <w:rsid w:val="264D0602"/>
    <w:rsid w:val="265828A2"/>
    <w:rsid w:val="265CFB4E"/>
    <w:rsid w:val="265E50F4"/>
    <w:rsid w:val="266C1CCB"/>
    <w:rsid w:val="267473DB"/>
    <w:rsid w:val="267CB252"/>
    <w:rsid w:val="267E3C95"/>
    <w:rsid w:val="26827451"/>
    <w:rsid w:val="2684B73C"/>
    <w:rsid w:val="2685F322"/>
    <w:rsid w:val="26860833"/>
    <w:rsid w:val="26953F1A"/>
    <w:rsid w:val="269FCFE8"/>
    <w:rsid w:val="26BE457A"/>
    <w:rsid w:val="26C00E63"/>
    <w:rsid w:val="26C906C0"/>
    <w:rsid w:val="26CF9C40"/>
    <w:rsid w:val="26E35162"/>
    <w:rsid w:val="26EBADB7"/>
    <w:rsid w:val="26FBAB35"/>
    <w:rsid w:val="26FC013B"/>
    <w:rsid w:val="2703AED0"/>
    <w:rsid w:val="2707D998"/>
    <w:rsid w:val="270C3019"/>
    <w:rsid w:val="27142A39"/>
    <w:rsid w:val="2716F2F8"/>
    <w:rsid w:val="271BAD34"/>
    <w:rsid w:val="271C053A"/>
    <w:rsid w:val="27216658"/>
    <w:rsid w:val="27240EE2"/>
    <w:rsid w:val="27255833"/>
    <w:rsid w:val="2727E2D1"/>
    <w:rsid w:val="2732F216"/>
    <w:rsid w:val="2734B64D"/>
    <w:rsid w:val="2748D997"/>
    <w:rsid w:val="2749B6CD"/>
    <w:rsid w:val="2757C16E"/>
    <w:rsid w:val="276092CD"/>
    <w:rsid w:val="2761168F"/>
    <w:rsid w:val="27616C70"/>
    <w:rsid w:val="27842C07"/>
    <w:rsid w:val="278EAE88"/>
    <w:rsid w:val="279A542F"/>
    <w:rsid w:val="27A851BE"/>
    <w:rsid w:val="27A8E970"/>
    <w:rsid w:val="27ABEC12"/>
    <w:rsid w:val="27ACADD6"/>
    <w:rsid w:val="27C53E35"/>
    <w:rsid w:val="27C554E6"/>
    <w:rsid w:val="27D74931"/>
    <w:rsid w:val="27D8D408"/>
    <w:rsid w:val="27DCA259"/>
    <w:rsid w:val="27DE92B6"/>
    <w:rsid w:val="27DE9514"/>
    <w:rsid w:val="27E2EFFF"/>
    <w:rsid w:val="27E41108"/>
    <w:rsid w:val="27EB5BF1"/>
    <w:rsid w:val="27F0DBD6"/>
    <w:rsid w:val="27F3A089"/>
    <w:rsid w:val="281745AA"/>
    <w:rsid w:val="2817E71E"/>
    <w:rsid w:val="2825E594"/>
    <w:rsid w:val="282D19BA"/>
    <w:rsid w:val="282E0A10"/>
    <w:rsid w:val="282EB6F6"/>
    <w:rsid w:val="28376C6B"/>
    <w:rsid w:val="2839562E"/>
    <w:rsid w:val="2840C450"/>
    <w:rsid w:val="284704C2"/>
    <w:rsid w:val="284CB5C7"/>
    <w:rsid w:val="284F6093"/>
    <w:rsid w:val="285577D6"/>
    <w:rsid w:val="285F9C2B"/>
    <w:rsid w:val="286874FB"/>
    <w:rsid w:val="286D1097"/>
    <w:rsid w:val="28765F04"/>
    <w:rsid w:val="288172B3"/>
    <w:rsid w:val="28852A9A"/>
    <w:rsid w:val="28902C52"/>
    <w:rsid w:val="28911E3B"/>
    <w:rsid w:val="28969396"/>
    <w:rsid w:val="28984F6B"/>
    <w:rsid w:val="289FA7EB"/>
    <w:rsid w:val="28A83B85"/>
    <w:rsid w:val="28AE4ECE"/>
    <w:rsid w:val="28AF14F0"/>
    <w:rsid w:val="28B512C2"/>
    <w:rsid w:val="28B64EEB"/>
    <w:rsid w:val="28B78D2C"/>
    <w:rsid w:val="28B7E820"/>
    <w:rsid w:val="28BD1578"/>
    <w:rsid w:val="28BD89A4"/>
    <w:rsid w:val="28C63380"/>
    <w:rsid w:val="28C76604"/>
    <w:rsid w:val="28CDBC8F"/>
    <w:rsid w:val="28D7315E"/>
    <w:rsid w:val="28E0BA7F"/>
    <w:rsid w:val="28ED6760"/>
    <w:rsid w:val="2902C892"/>
    <w:rsid w:val="2906B9D3"/>
    <w:rsid w:val="2908DC92"/>
    <w:rsid w:val="290B5DA5"/>
    <w:rsid w:val="2910362A"/>
    <w:rsid w:val="291092EF"/>
    <w:rsid w:val="2911089A"/>
    <w:rsid w:val="29135508"/>
    <w:rsid w:val="29146D98"/>
    <w:rsid w:val="29147710"/>
    <w:rsid w:val="291E4AC6"/>
    <w:rsid w:val="291F03A3"/>
    <w:rsid w:val="292463C9"/>
    <w:rsid w:val="2927D2F8"/>
    <w:rsid w:val="2949208A"/>
    <w:rsid w:val="2955C350"/>
    <w:rsid w:val="2961AD7E"/>
    <w:rsid w:val="2969C87B"/>
    <w:rsid w:val="296A7807"/>
    <w:rsid w:val="296B7E67"/>
    <w:rsid w:val="296C1EFB"/>
    <w:rsid w:val="2976A602"/>
    <w:rsid w:val="297A5A4E"/>
    <w:rsid w:val="2984E8FD"/>
    <w:rsid w:val="299437C3"/>
    <w:rsid w:val="29947D4F"/>
    <w:rsid w:val="2997F40B"/>
    <w:rsid w:val="299A585A"/>
    <w:rsid w:val="29A36447"/>
    <w:rsid w:val="29A46B87"/>
    <w:rsid w:val="29AA303A"/>
    <w:rsid w:val="29ADEA03"/>
    <w:rsid w:val="29B405D1"/>
    <w:rsid w:val="29C47D4C"/>
    <w:rsid w:val="29D04B7D"/>
    <w:rsid w:val="29D26001"/>
    <w:rsid w:val="29DD3AB0"/>
    <w:rsid w:val="29E23609"/>
    <w:rsid w:val="29F56DDD"/>
    <w:rsid w:val="29FB8D82"/>
    <w:rsid w:val="29FD0C53"/>
    <w:rsid w:val="2A07871B"/>
    <w:rsid w:val="2A0D68BF"/>
    <w:rsid w:val="2A1301C0"/>
    <w:rsid w:val="2A1BEF9E"/>
    <w:rsid w:val="2A2B3717"/>
    <w:rsid w:val="2A2EE85D"/>
    <w:rsid w:val="2A315DCD"/>
    <w:rsid w:val="2A369540"/>
    <w:rsid w:val="2A373F5A"/>
    <w:rsid w:val="2A3859F1"/>
    <w:rsid w:val="2A620BC8"/>
    <w:rsid w:val="2A708D0F"/>
    <w:rsid w:val="2A715264"/>
    <w:rsid w:val="2A76DC29"/>
    <w:rsid w:val="2A83F6EA"/>
    <w:rsid w:val="2A8C49DE"/>
    <w:rsid w:val="2A941AC4"/>
    <w:rsid w:val="2A984072"/>
    <w:rsid w:val="2A98EDD8"/>
    <w:rsid w:val="2AA16860"/>
    <w:rsid w:val="2ABBECC6"/>
    <w:rsid w:val="2ABFE96C"/>
    <w:rsid w:val="2AD2326F"/>
    <w:rsid w:val="2AD30CF2"/>
    <w:rsid w:val="2AD6C8C2"/>
    <w:rsid w:val="2AE08A5C"/>
    <w:rsid w:val="2AE7C301"/>
    <w:rsid w:val="2AEC90FD"/>
    <w:rsid w:val="2AEDB352"/>
    <w:rsid w:val="2AF9EFF2"/>
    <w:rsid w:val="2B03F0EF"/>
    <w:rsid w:val="2B064868"/>
    <w:rsid w:val="2B07EF5C"/>
    <w:rsid w:val="2B1F1FEB"/>
    <w:rsid w:val="2B34B0F1"/>
    <w:rsid w:val="2B50E326"/>
    <w:rsid w:val="2B51FDAA"/>
    <w:rsid w:val="2B56FB87"/>
    <w:rsid w:val="2B5E8695"/>
    <w:rsid w:val="2B6038ED"/>
    <w:rsid w:val="2B63F22E"/>
    <w:rsid w:val="2B7B6E5C"/>
    <w:rsid w:val="2B7EB907"/>
    <w:rsid w:val="2B870235"/>
    <w:rsid w:val="2B903BED"/>
    <w:rsid w:val="2BA13448"/>
    <w:rsid w:val="2BA48B12"/>
    <w:rsid w:val="2BAC62F3"/>
    <w:rsid w:val="2BAF223A"/>
    <w:rsid w:val="2BBCB206"/>
    <w:rsid w:val="2BBF7DEB"/>
    <w:rsid w:val="2BC68865"/>
    <w:rsid w:val="2BCF2404"/>
    <w:rsid w:val="2BD22A61"/>
    <w:rsid w:val="2BD88F9E"/>
    <w:rsid w:val="2BDAA6E3"/>
    <w:rsid w:val="2BEA3A22"/>
    <w:rsid w:val="2BEE8E2D"/>
    <w:rsid w:val="2BEF7F83"/>
    <w:rsid w:val="2BEF88E2"/>
    <w:rsid w:val="2BFE62E6"/>
    <w:rsid w:val="2C0DBF16"/>
    <w:rsid w:val="2C105A3B"/>
    <w:rsid w:val="2C1158F5"/>
    <w:rsid w:val="2C1DFD80"/>
    <w:rsid w:val="2C285C27"/>
    <w:rsid w:val="2C2ECB97"/>
    <w:rsid w:val="2C2FBF28"/>
    <w:rsid w:val="2C33FEDB"/>
    <w:rsid w:val="2C38534F"/>
    <w:rsid w:val="2C405A53"/>
    <w:rsid w:val="2C4EA190"/>
    <w:rsid w:val="2C56A714"/>
    <w:rsid w:val="2C5AFF37"/>
    <w:rsid w:val="2C5BC75E"/>
    <w:rsid w:val="2C5F73BA"/>
    <w:rsid w:val="2C67C0D9"/>
    <w:rsid w:val="2C6B56FA"/>
    <w:rsid w:val="2C6F6BA7"/>
    <w:rsid w:val="2C6F9CE6"/>
    <w:rsid w:val="2C712275"/>
    <w:rsid w:val="2C7B12CA"/>
    <w:rsid w:val="2C7FE64F"/>
    <w:rsid w:val="2C8051D4"/>
    <w:rsid w:val="2C9467DE"/>
    <w:rsid w:val="2CA16B55"/>
    <w:rsid w:val="2CAC26A1"/>
    <w:rsid w:val="2CB0137C"/>
    <w:rsid w:val="2CB417AC"/>
    <w:rsid w:val="2CB50A44"/>
    <w:rsid w:val="2CBF97EC"/>
    <w:rsid w:val="2CC0B89F"/>
    <w:rsid w:val="2CC77363"/>
    <w:rsid w:val="2CC8701E"/>
    <w:rsid w:val="2CCC6268"/>
    <w:rsid w:val="2CE2787E"/>
    <w:rsid w:val="2CEB42F8"/>
    <w:rsid w:val="2CECB387"/>
    <w:rsid w:val="2CF2A2D5"/>
    <w:rsid w:val="2CF5712D"/>
    <w:rsid w:val="2CFA0CEF"/>
    <w:rsid w:val="2D0B800A"/>
    <w:rsid w:val="2D1C2A85"/>
    <w:rsid w:val="2D28A89A"/>
    <w:rsid w:val="2D28E149"/>
    <w:rsid w:val="2D2C4721"/>
    <w:rsid w:val="2D3260C2"/>
    <w:rsid w:val="2D332E44"/>
    <w:rsid w:val="2D373D6D"/>
    <w:rsid w:val="2D40B3A7"/>
    <w:rsid w:val="2D45C67C"/>
    <w:rsid w:val="2D51A2F6"/>
    <w:rsid w:val="2D51B711"/>
    <w:rsid w:val="2D5277B6"/>
    <w:rsid w:val="2D53BAB1"/>
    <w:rsid w:val="2D5D3D1B"/>
    <w:rsid w:val="2D6CFFF2"/>
    <w:rsid w:val="2D7571EE"/>
    <w:rsid w:val="2D75E572"/>
    <w:rsid w:val="2D767C47"/>
    <w:rsid w:val="2D7BA7A9"/>
    <w:rsid w:val="2D88520F"/>
    <w:rsid w:val="2D9DC65E"/>
    <w:rsid w:val="2DA087EA"/>
    <w:rsid w:val="2DA50B3F"/>
    <w:rsid w:val="2DB36305"/>
    <w:rsid w:val="2DBCF339"/>
    <w:rsid w:val="2DBD15E5"/>
    <w:rsid w:val="2DBDC3FB"/>
    <w:rsid w:val="2DCDD8D3"/>
    <w:rsid w:val="2DCE1823"/>
    <w:rsid w:val="2DD8B85D"/>
    <w:rsid w:val="2DE89831"/>
    <w:rsid w:val="2DE8BB51"/>
    <w:rsid w:val="2E0B52A3"/>
    <w:rsid w:val="2E0BC967"/>
    <w:rsid w:val="2E10AD4E"/>
    <w:rsid w:val="2E113246"/>
    <w:rsid w:val="2E149B45"/>
    <w:rsid w:val="2E18738C"/>
    <w:rsid w:val="2E21DE03"/>
    <w:rsid w:val="2E2C5EF2"/>
    <w:rsid w:val="2E359D64"/>
    <w:rsid w:val="2E3759CD"/>
    <w:rsid w:val="2E57B070"/>
    <w:rsid w:val="2E59F98A"/>
    <w:rsid w:val="2E6698DD"/>
    <w:rsid w:val="2E6C73E1"/>
    <w:rsid w:val="2E6E5702"/>
    <w:rsid w:val="2E6F14DB"/>
    <w:rsid w:val="2E851266"/>
    <w:rsid w:val="2E860FDD"/>
    <w:rsid w:val="2E8634A9"/>
    <w:rsid w:val="2E90B310"/>
    <w:rsid w:val="2E9541E6"/>
    <w:rsid w:val="2E9F383A"/>
    <w:rsid w:val="2EA7C4A6"/>
    <w:rsid w:val="2EB63EDE"/>
    <w:rsid w:val="2EB659C9"/>
    <w:rsid w:val="2EB69963"/>
    <w:rsid w:val="2EBEDD5C"/>
    <w:rsid w:val="2EC9E002"/>
    <w:rsid w:val="2ECA2B70"/>
    <w:rsid w:val="2ED4CD06"/>
    <w:rsid w:val="2EE17F4A"/>
    <w:rsid w:val="2EEF8B12"/>
    <w:rsid w:val="2F06BD1A"/>
    <w:rsid w:val="2F07BDB3"/>
    <w:rsid w:val="2F08D053"/>
    <w:rsid w:val="2F0D4C79"/>
    <w:rsid w:val="2F1398BF"/>
    <w:rsid w:val="2F1B0106"/>
    <w:rsid w:val="2F1C7038"/>
    <w:rsid w:val="2F2842AC"/>
    <w:rsid w:val="2F2F734D"/>
    <w:rsid w:val="2F35A532"/>
    <w:rsid w:val="2F3C584B"/>
    <w:rsid w:val="2F3C9D5A"/>
    <w:rsid w:val="2F3D7D90"/>
    <w:rsid w:val="2F49FE8D"/>
    <w:rsid w:val="2F514FF7"/>
    <w:rsid w:val="2F534B28"/>
    <w:rsid w:val="2F5E2326"/>
    <w:rsid w:val="2F68AD15"/>
    <w:rsid w:val="2F6A2A6B"/>
    <w:rsid w:val="2F6FDBCC"/>
    <w:rsid w:val="2F7A9A5F"/>
    <w:rsid w:val="2F82D6A4"/>
    <w:rsid w:val="2F95E62B"/>
    <w:rsid w:val="2FA3B3EB"/>
    <w:rsid w:val="2FA9509B"/>
    <w:rsid w:val="2FB84DE9"/>
    <w:rsid w:val="2FBAAB71"/>
    <w:rsid w:val="2FBC49CE"/>
    <w:rsid w:val="2FC8515F"/>
    <w:rsid w:val="2FCA7C4D"/>
    <w:rsid w:val="2FCC08A0"/>
    <w:rsid w:val="2FD4BF74"/>
    <w:rsid w:val="2FDCC70D"/>
    <w:rsid w:val="2FE11FE3"/>
    <w:rsid w:val="2FE2C773"/>
    <w:rsid w:val="2FF3C17A"/>
    <w:rsid w:val="2FFA296E"/>
    <w:rsid w:val="30022DC4"/>
    <w:rsid w:val="301A68E5"/>
    <w:rsid w:val="302166D6"/>
    <w:rsid w:val="3021E03E"/>
    <w:rsid w:val="30257466"/>
    <w:rsid w:val="30259667"/>
    <w:rsid w:val="3030613D"/>
    <w:rsid w:val="3044A980"/>
    <w:rsid w:val="30522A2A"/>
    <w:rsid w:val="30578965"/>
    <w:rsid w:val="3057B153"/>
    <w:rsid w:val="305A34D9"/>
    <w:rsid w:val="305FAAC1"/>
    <w:rsid w:val="30603678"/>
    <w:rsid w:val="30620BC4"/>
    <w:rsid w:val="30635C1F"/>
    <w:rsid w:val="30750459"/>
    <w:rsid w:val="30818923"/>
    <w:rsid w:val="308EFB42"/>
    <w:rsid w:val="309CD8FF"/>
    <w:rsid w:val="30A76C84"/>
    <w:rsid w:val="30B2D8FC"/>
    <w:rsid w:val="30B3C5EA"/>
    <w:rsid w:val="30BA4C9F"/>
    <w:rsid w:val="30BB3AF0"/>
    <w:rsid w:val="30BFDA2F"/>
    <w:rsid w:val="30C42DD8"/>
    <w:rsid w:val="30C7413F"/>
    <w:rsid w:val="30CCFA5B"/>
    <w:rsid w:val="30D4E2D6"/>
    <w:rsid w:val="30D77D3D"/>
    <w:rsid w:val="30D9B471"/>
    <w:rsid w:val="30E0D475"/>
    <w:rsid w:val="30EEACBA"/>
    <w:rsid w:val="30EFC045"/>
    <w:rsid w:val="30FA5EAE"/>
    <w:rsid w:val="31044173"/>
    <w:rsid w:val="31092D12"/>
    <w:rsid w:val="310BF543"/>
    <w:rsid w:val="3114951D"/>
    <w:rsid w:val="311E5F08"/>
    <w:rsid w:val="3125048B"/>
    <w:rsid w:val="3131E822"/>
    <w:rsid w:val="31328E51"/>
    <w:rsid w:val="3139FD3F"/>
    <w:rsid w:val="313A27E7"/>
    <w:rsid w:val="3144D8D1"/>
    <w:rsid w:val="31492C4E"/>
    <w:rsid w:val="314D303D"/>
    <w:rsid w:val="3153B9F5"/>
    <w:rsid w:val="315664DB"/>
    <w:rsid w:val="31631BEE"/>
    <w:rsid w:val="316FE206"/>
    <w:rsid w:val="317FED93"/>
    <w:rsid w:val="318039B6"/>
    <w:rsid w:val="31850FE1"/>
    <w:rsid w:val="318F91DB"/>
    <w:rsid w:val="31913292"/>
    <w:rsid w:val="319AD971"/>
    <w:rsid w:val="31A696F8"/>
    <w:rsid w:val="31B4CCF1"/>
    <w:rsid w:val="31BAC078"/>
    <w:rsid w:val="31BC7BBB"/>
    <w:rsid w:val="31CE7E39"/>
    <w:rsid w:val="31D005C6"/>
    <w:rsid w:val="31DD7E3D"/>
    <w:rsid w:val="32095859"/>
    <w:rsid w:val="320CCCD6"/>
    <w:rsid w:val="3210D279"/>
    <w:rsid w:val="32112FD9"/>
    <w:rsid w:val="3213CC96"/>
    <w:rsid w:val="3219379F"/>
    <w:rsid w:val="321DD236"/>
    <w:rsid w:val="321F73ED"/>
    <w:rsid w:val="32260954"/>
    <w:rsid w:val="32264178"/>
    <w:rsid w:val="322ACBA3"/>
    <w:rsid w:val="32391C02"/>
    <w:rsid w:val="323C5C3F"/>
    <w:rsid w:val="3247A7C9"/>
    <w:rsid w:val="324F8166"/>
    <w:rsid w:val="325ECA66"/>
    <w:rsid w:val="326231B2"/>
    <w:rsid w:val="3268F6DC"/>
    <w:rsid w:val="3282CD2D"/>
    <w:rsid w:val="3283BDD5"/>
    <w:rsid w:val="32849D2C"/>
    <w:rsid w:val="3284C276"/>
    <w:rsid w:val="3295049B"/>
    <w:rsid w:val="329948FC"/>
    <w:rsid w:val="329F2CA9"/>
    <w:rsid w:val="32AC9741"/>
    <w:rsid w:val="32B77440"/>
    <w:rsid w:val="32B878E5"/>
    <w:rsid w:val="32CD9EDE"/>
    <w:rsid w:val="32CFD9BA"/>
    <w:rsid w:val="32D8F3EF"/>
    <w:rsid w:val="32D966B4"/>
    <w:rsid w:val="32DECCD1"/>
    <w:rsid w:val="32EE680B"/>
    <w:rsid w:val="32F3B4B0"/>
    <w:rsid w:val="32FB2A9A"/>
    <w:rsid w:val="32FB591E"/>
    <w:rsid w:val="32FEFDD6"/>
    <w:rsid w:val="33011318"/>
    <w:rsid w:val="33014EAB"/>
    <w:rsid w:val="33109B60"/>
    <w:rsid w:val="3315880D"/>
    <w:rsid w:val="3318F872"/>
    <w:rsid w:val="331E492A"/>
    <w:rsid w:val="331F1390"/>
    <w:rsid w:val="3333C54E"/>
    <w:rsid w:val="3338819C"/>
    <w:rsid w:val="33405F50"/>
    <w:rsid w:val="3340D805"/>
    <w:rsid w:val="3342A5B3"/>
    <w:rsid w:val="33602706"/>
    <w:rsid w:val="3365CF76"/>
    <w:rsid w:val="337AF645"/>
    <w:rsid w:val="337E400E"/>
    <w:rsid w:val="33852963"/>
    <w:rsid w:val="338BA4AE"/>
    <w:rsid w:val="338FC0F6"/>
    <w:rsid w:val="33926A32"/>
    <w:rsid w:val="339DE72B"/>
    <w:rsid w:val="33A2CE23"/>
    <w:rsid w:val="33A7E1FF"/>
    <w:rsid w:val="33A7E9EE"/>
    <w:rsid w:val="33B195C1"/>
    <w:rsid w:val="33BFD0D4"/>
    <w:rsid w:val="33C24CFD"/>
    <w:rsid w:val="33C6A252"/>
    <w:rsid w:val="33CCE04E"/>
    <w:rsid w:val="33EDDB2B"/>
    <w:rsid w:val="33EDEB4A"/>
    <w:rsid w:val="33F0F418"/>
    <w:rsid w:val="33F3F5C6"/>
    <w:rsid w:val="33FAE834"/>
    <w:rsid w:val="33FB34AE"/>
    <w:rsid w:val="34060A91"/>
    <w:rsid w:val="3425ABF5"/>
    <w:rsid w:val="3426BE1C"/>
    <w:rsid w:val="3426FDB8"/>
    <w:rsid w:val="3429EB5F"/>
    <w:rsid w:val="3431387E"/>
    <w:rsid w:val="3432E9E4"/>
    <w:rsid w:val="34510F0E"/>
    <w:rsid w:val="346973F4"/>
    <w:rsid w:val="346A2F13"/>
    <w:rsid w:val="3473458F"/>
    <w:rsid w:val="347564A1"/>
    <w:rsid w:val="34828A06"/>
    <w:rsid w:val="3484618C"/>
    <w:rsid w:val="348AAF91"/>
    <w:rsid w:val="34957127"/>
    <w:rsid w:val="349A211D"/>
    <w:rsid w:val="349CA185"/>
    <w:rsid w:val="34B4093B"/>
    <w:rsid w:val="34B918BD"/>
    <w:rsid w:val="34BAC19C"/>
    <w:rsid w:val="34BAE3F1"/>
    <w:rsid w:val="34BC448A"/>
    <w:rsid w:val="34C7329D"/>
    <w:rsid w:val="34D4CAD2"/>
    <w:rsid w:val="34D830D7"/>
    <w:rsid w:val="34EAF7FE"/>
    <w:rsid w:val="34EF953B"/>
    <w:rsid w:val="34FBC403"/>
    <w:rsid w:val="3505D5F5"/>
    <w:rsid w:val="350832C0"/>
    <w:rsid w:val="350D4E1F"/>
    <w:rsid w:val="350E8A64"/>
    <w:rsid w:val="351A106F"/>
    <w:rsid w:val="352D88D3"/>
    <w:rsid w:val="352DF952"/>
    <w:rsid w:val="353CAD54"/>
    <w:rsid w:val="354B3A38"/>
    <w:rsid w:val="354B6D58"/>
    <w:rsid w:val="35551966"/>
    <w:rsid w:val="355523F8"/>
    <w:rsid w:val="3574E774"/>
    <w:rsid w:val="357AD52A"/>
    <w:rsid w:val="357E6F0C"/>
    <w:rsid w:val="35899418"/>
    <w:rsid w:val="3593DB83"/>
    <w:rsid w:val="35941D22"/>
    <w:rsid w:val="359AABE9"/>
    <w:rsid w:val="359DEE23"/>
    <w:rsid w:val="35A95D80"/>
    <w:rsid w:val="35B083F1"/>
    <w:rsid w:val="35C21197"/>
    <w:rsid w:val="35C97392"/>
    <w:rsid w:val="35CE69A5"/>
    <w:rsid w:val="35DAE121"/>
    <w:rsid w:val="35DB5891"/>
    <w:rsid w:val="35E46E26"/>
    <w:rsid w:val="35EAC8AE"/>
    <w:rsid w:val="35ED1549"/>
    <w:rsid w:val="35F473A6"/>
    <w:rsid w:val="35F8CECF"/>
    <w:rsid w:val="3600DA24"/>
    <w:rsid w:val="36056B51"/>
    <w:rsid w:val="360C9E15"/>
    <w:rsid w:val="360CC5B7"/>
    <w:rsid w:val="36141B8E"/>
    <w:rsid w:val="3639679C"/>
    <w:rsid w:val="363A307A"/>
    <w:rsid w:val="364C359A"/>
    <w:rsid w:val="36523BC6"/>
    <w:rsid w:val="3659A069"/>
    <w:rsid w:val="366C9169"/>
    <w:rsid w:val="366F6F16"/>
    <w:rsid w:val="3675C4C7"/>
    <w:rsid w:val="367E5E8B"/>
    <w:rsid w:val="367E5ED2"/>
    <w:rsid w:val="36877C71"/>
    <w:rsid w:val="3692F394"/>
    <w:rsid w:val="36AC58E7"/>
    <w:rsid w:val="36AE0073"/>
    <w:rsid w:val="36BE5505"/>
    <w:rsid w:val="36BEE2DD"/>
    <w:rsid w:val="36C34570"/>
    <w:rsid w:val="36DCF88D"/>
    <w:rsid w:val="36DE1FB3"/>
    <w:rsid w:val="36E5DB1B"/>
    <w:rsid w:val="36F7566C"/>
    <w:rsid w:val="36F97A77"/>
    <w:rsid w:val="36FBD952"/>
    <w:rsid w:val="36FD79E8"/>
    <w:rsid w:val="37006616"/>
    <w:rsid w:val="37072F48"/>
    <w:rsid w:val="370A6277"/>
    <w:rsid w:val="37145867"/>
    <w:rsid w:val="37224433"/>
    <w:rsid w:val="37289110"/>
    <w:rsid w:val="3729AD7E"/>
    <w:rsid w:val="372C0D01"/>
    <w:rsid w:val="372F157B"/>
    <w:rsid w:val="373793BB"/>
    <w:rsid w:val="373F4FDD"/>
    <w:rsid w:val="37407BE0"/>
    <w:rsid w:val="3743E368"/>
    <w:rsid w:val="37491115"/>
    <w:rsid w:val="37549C21"/>
    <w:rsid w:val="3763B5DE"/>
    <w:rsid w:val="376707A1"/>
    <w:rsid w:val="377F2F79"/>
    <w:rsid w:val="378E1F4E"/>
    <w:rsid w:val="37975E12"/>
    <w:rsid w:val="379DA2D8"/>
    <w:rsid w:val="37A097BD"/>
    <w:rsid w:val="37A2ABE1"/>
    <w:rsid w:val="37B56E3B"/>
    <w:rsid w:val="37B57591"/>
    <w:rsid w:val="37B6EF71"/>
    <w:rsid w:val="37BB290B"/>
    <w:rsid w:val="37BE685D"/>
    <w:rsid w:val="37C32B6A"/>
    <w:rsid w:val="37CA5BC8"/>
    <w:rsid w:val="37CC1647"/>
    <w:rsid w:val="37D59852"/>
    <w:rsid w:val="37E8B88F"/>
    <w:rsid w:val="37EB2B24"/>
    <w:rsid w:val="37EC6995"/>
    <w:rsid w:val="37F284B3"/>
    <w:rsid w:val="3817CFA5"/>
    <w:rsid w:val="381C6F5D"/>
    <w:rsid w:val="3823291E"/>
    <w:rsid w:val="3825A388"/>
    <w:rsid w:val="382735FD"/>
    <w:rsid w:val="382FB8C7"/>
    <w:rsid w:val="3834DFA9"/>
    <w:rsid w:val="383F7FD7"/>
    <w:rsid w:val="38410165"/>
    <w:rsid w:val="384926EB"/>
    <w:rsid w:val="3862C338"/>
    <w:rsid w:val="3862E5FD"/>
    <w:rsid w:val="386F7E6B"/>
    <w:rsid w:val="38720FEE"/>
    <w:rsid w:val="3878846E"/>
    <w:rsid w:val="387A89D4"/>
    <w:rsid w:val="387E86AC"/>
    <w:rsid w:val="389272E6"/>
    <w:rsid w:val="38A91257"/>
    <w:rsid w:val="38AD5917"/>
    <w:rsid w:val="38B48A47"/>
    <w:rsid w:val="38C72E4D"/>
    <w:rsid w:val="38C73A5E"/>
    <w:rsid w:val="38D58EE5"/>
    <w:rsid w:val="38D994C3"/>
    <w:rsid w:val="38E3B2ED"/>
    <w:rsid w:val="38E6D1F9"/>
    <w:rsid w:val="38E83C5E"/>
    <w:rsid w:val="38F08D3C"/>
    <w:rsid w:val="38F0DDA9"/>
    <w:rsid w:val="38F9882E"/>
    <w:rsid w:val="38FC1955"/>
    <w:rsid w:val="38FC7D8B"/>
    <w:rsid w:val="3903FCF7"/>
    <w:rsid w:val="390F1512"/>
    <w:rsid w:val="39172C1B"/>
    <w:rsid w:val="391D59EE"/>
    <w:rsid w:val="3922FFAA"/>
    <w:rsid w:val="3926983D"/>
    <w:rsid w:val="392BF947"/>
    <w:rsid w:val="3935AB69"/>
    <w:rsid w:val="3939EB58"/>
    <w:rsid w:val="393DA036"/>
    <w:rsid w:val="39660FA7"/>
    <w:rsid w:val="397BA1BA"/>
    <w:rsid w:val="397D9ABE"/>
    <w:rsid w:val="398A8AE6"/>
    <w:rsid w:val="398B4AFC"/>
    <w:rsid w:val="398DCA0C"/>
    <w:rsid w:val="398E2B36"/>
    <w:rsid w:val="398F42AB"/>
    <w:rsid w:val="39958A6B"/>
    <w:rsid w:val="3996840A"/>
    <w:rsid w:val="39984A9C"/>
    <w:rsid w:val="399CD1B0"/>
    <w:rsid w:val="39AAE570"/>
    <w:rsid w:val="39B04E44"/>
    <w:rsid w:val="39B6D1F2"/>
    <w:rsid w:val="39B96143"/>
    <w:rsid w:val="39BAAE0F"/>
    <w:rsid w:val="39BF6C0E"/>
    <w:rsid w:val="39D2A250"/>
    <w:rsid w:val="39D3EEB3"/>
    <w:rsid w:val="39D8F37A"/>
    <w:rsid w:val="39DFFB36"/>
    <w:rsid w:val="39F2B37C"/>
    <w:rsid w:val="39F9942D"/>
    <w:rsid w:val="39FAE632"/>
    <w:rsid w:val="3A078CAA"/>
    <w:rsid w:val="3A1454CF"/>
    <w:rsid w:val="3A15CD98"/>
    <w:rsid w:val="3A1901A5"/>
    <w:rsid w:val="3A21848D"/>
    <w:rsid w:val="3A3542DB"/>
    <w:rsid w:val="3A356516"/>
    <w:rsid w:val="3A4296B9"/>
    <w:rsid w:val="3A454B7C"/>
    <w:rsid w:val="3A4EF156"/>
    <w:rsid w:val="3A4F5D10"/>
    <w:rsid w:val="3A54718F"/>
    <w:rsid w:val="3A57ADAA"/>
    <w:rsid w:val="3A6020B5"/>
    <w:rsid w:val="3A691578"/>
    <w:rsid w:val="3A698367"/>
    <w:rsid w:val="3A715F46"/>
    <w:rsid w:val="3A8BBE66"/>
    <w:rsid w:val="3A8CAE0A"/>
    <w:rsid w:val="3A9012FD"/>
    <w:rsid w:val="3AB12019"/>
    <w:rsid w:val="3AB495E0"/>
    <w:rsid w:val="3ABCF5D4"/>
    <w:rsid w:val="3ABE39D1"/>
    <w:rsid w:val="3AC25782"/>
    <w:rsid w:val="3ACC9CF1"/>
    <w:rsid w:val="3ACFAF89"/>
    <w:rsid w:val="3ACFC049"/>
    <w:rsid w:val="3AD1A3B2"/>
    <w:rsid w:val="3AD5ADD4"/>
    <w:rsid w:val="3ADE6850"/>
    <w:rsid w:val="3AEA9702"/>
    <w:rsid w:val="3AEBC367"/>
    <w:rsid w:val="3AFF76BD"/>
    <w:rsid w:val="3B0042C2"/>
    <w:rsid w:val="3B1BC0A9"/>
    <w:rsid w:val="3B222E7C"/>
    <w:rsid w:val="3B2BADF8"/>
    <w:rsid w:val="3B2F9040"/>
    <w:rsid w:val="3B3EC732"/>
    <w:rsid w:val="3B432E72"/>
    <w:rsid w:val="3B4529F0"/>
    <w:rsid w:val="3B4987FB"/>
    <w:rsid w:val="3B56D71C"/>
    <w:rsid w:val="3B575903"/>
    <w:rsid w:val="3B672421"/>
    <w:rsid w:val="3B84AF6C"/>
    <w:rsid w:val="3B85F919"/>
    <w:rsid w:val="3B8CE552"/>
    <w:rsid w:val="3B8D8278"/>
    <w:rsid w:val="3B8FE899"/>
    <w:rsid w:val="3B9246FC"/>
    <w:rsid w:val="3B961014"/>
    <w:rsid w:val="3BB2B9EF"/>
    <w:rsid w:val="3BB45D32"/>
    <w:rsid w:val="3BB7238A"/>
    <w:rsid w:val="3BB9E938"/>
    <w:rsid w:val="3BBAAEDC"/>
    <w:rsid w:val="3BBDEAD1"/>
    <w:rsid w:val="3BCC5BC5"/>
    <w:rsid w:val="3BD83BB0"/>
    <w:rsid w:val="3BDF7E0A"/>
    <w:rsid w:val="3BE8BEC8"/>
    <w:rsid w:val="3BEA35DC"/>
    <w:rsid w:val="3BEF40E1"/>
    <w:rsid w:val="3BF03C83"/>
    <w:rsid w:val="3BF413DB"/>
    <w:rsid w:val="3BF6D968"/>
    <w:rsid w:val="3BF8D59C"/>
    <w:rsid w:val="3BFAE2AB"/>
    <w:rsid w:val="3BFDED97"/>
    <w:rsid w:val="3C17957D"/>
    <w:rsid w:val="3C19FFCA"/>
    <w:rsid w:val="3C1E72BB"/>
    <w:rsid w:val="3C21743A"/>
    <w:rsid w:val="3C32E080"/>
    <w:rsid w:val="3C3E1487"/>
    <w:rsid w:val="3C545E15"/>
    <w:rsid w:val="3C570EB4"/>
    <w:rsid w:val="3C6B3C80"/>
    <w:rsid w:val="3C71C5DA"/>
    <w:rsid w:val="3C7BC818"/>
    <w:rsid w:val="3C8B2B5D"/>
    <w:rsid w:val="3C8FC108"/>
    <w:rsid w:val="3C90FCBC"/>
    <w:rsid w:val="3C9AEE21"/>
    <w:rsid w:val="3C9C1323"/>
    <w:rsid w:val="3C9D03E1"/>
    <w:rsid w:val="3CA7EFCA"/>
    <w:rsid w:val="3CA918BB"/>
    <w:rsid w:val="3CA971FE"/>
    <w:rsid w:val="3CB14640"/>
    <w:rsid w:val="3CB2B0B0"/>
    <w:rsid w:val="3CB6BCC9"/>
    <w:rsid w:val="3CBE363B"/>
    <w:rsid w:val="3CCA0166"/>
    <w:rsid w:val="3CCB0EB9"/>
    <w:rsid w:val="3CCD8D7E"/>
    <w:rsid w:val="3CCE1939"/>
    <w:rsid w:val="3CD05701"/>
    <w:rsid w:val="3CE0BA9D"/>
    <w:rsid w:val="3CEF13EF"/>
    <w:rsid w:val="3CF23013"/>
    <w:rsid w:val="3D124F52"/>
    <w:rsid w:val="3D148A07"/>
    <w:rsid w:val="3D15C682"/>
    <w:rsid w:val="3D1D47FB"/>
    <w:rsid w:val="3D257B9A"/>
    <w:rsid w:val="3D26903E"/>
    <w:rsid w:val="3D278644"/>
    <w:rsid w:val="3D3286F4"/>
    <w:rsid w:val="3D47A06E"/>
    <w:rsid w:val="3D4B7E47"/>
    <w:rsid w:val="3D4DFF40"/>
    <w:rsid w:val="3D534147"/>
    <w:rsid w:val="3D5CC939"/>
    <w:rsid w:val="3D6193BB"/>
    <w:rsid w:val="3D65E00E"/>
    <w:rsid w:val="3D6DDB0F"/>
    <w:rsid w:val="3D6F1614"/>
    <w:rsid w:val="3D6FE319"/>
    <w:rsid w:val="3D73DD49"/>
    <w:rsid w:val="3D79294E"/>
    <w:rsid w:val="3D834EAA"/>
    <w:rsid w:val="3D87FB6A"/>
    <w:rsid w:val="3D8AA09B"/>
    <w:rsid w:val="3D97EDCB"/>
    <w:rsid w:val="3D9C9617"/>
    <w:rsid w:val="3DACE2AF"/>
    <w:rsid w:val="3DAD05E6"/>
    <w:rsid w:val="3DADC459"/>
    <w:rsid w:val="3DAE7D44"/>
    <w:rsid w:val="3DB2E794"/>
    <w:rsid w:val="3DB35B46"/>
    <w:rsid w:val="3DB7B607"/>
    <w:rsid w:val="3DD80FF7"/>
    <w:rsid w:val="3DD9CCA7"/>
    <w:rsid w:val="3E0086C1"/>
    <w:rsid w:val="3E11ED65"/>
    <w:rsid w:val="3E16C5A7"/>
    <w:rsid w:val="3E2B15C2"/>
    <w:rsid w:val="3E345F6D"/>
    <w:rsid w:val="3E4E6F8C"/>
    <w:rsid w:val="3E56B793"/>
    <w:rsid w:val="3E5892E2"/>
    <w:rsid w:val="3E5B8B18"/>
    <w:rsid w:val="3E60B523"/>
    <w:rsid w:val="3E7B8C0E"/>
    <w:rsid w:val="3E828004"/>
    <w:rsid w:val="3E8E3CBF"/>
    <w:rsid w:val="3EAF66D2"/>
    <w:rsid w:val="3EB36C59"/>
    <w:rsid w:val="3EB44312"/>
    <w:rsid w:val="3EB8DC5F"/>
    <w:rsid w:val="3EB942C7"/>
    <w:rsid w:val="3EC4E020"/>
    <w:rsid w:val="3EC6249F"/>
    <w:rsid w:val="3ECE0F6B"/>
    <w:rsid w:val="3ECF68C5"/>
    <w:rsid w:val="3ED78589"/>
    <w:rsid w:val="3EEDBB37"/>
    <w:rsid w:val="3EEE0657"/>
    <w:rsid w:val="3EF24F9E"/>
    <w:rsid w:val="3EF466DB"/>
    <w:rsid w:val="3F00E15D"/>
    <w:rsid w:val="3F0CE8BC"/>
    <w:rsid w:val="3F0D489F"/>
    <w:rsid w:val="3F14ED6D"/>
    <w:rsid w:val="3F2DD0C0"/>
    <w:rsid w:val="3F3E68B3"/>
    <w:rsid w:val="3F4791B5"/>
    <w:rsid w:val="3F562ED2"/>
    <w:rsid w:val="3F659CF1"/>
    <w:rsid w:val="3F6B0EFC"/>
    <w:rsid w:val="3F721986"/>
    <w:rsid w:val="3F746311"/>
    <w:rsid w:val="3F763870"/>
    <w:rsid w:val="3F85E578"/>
    <w:rsid w:val="3F8937FE"/>
    <w:rsid w:val="3F89B0ED"/>
    <w:rsid w:val="3F96778F"/>
    <w:rsid w:val="3F96C34D"/>
    <w:rsid w:val="3F99BAD2"/>
    <w:rsid w:val="3FA33144"/>
    <w:rsid w:val="3FB0E974"/>
    <w:rsid w:val="3FB6B4D9"/>
    <w:rsid w:val="3FBDDCF8"/>
    <w:rsid w:val="3FC04086"/>
    <w:rsid w:val="3FC8239E"/>
    <w:rsid w:val="3FD49B47"/>
    <w:rsid w:val="3FE85ACC"/>
    <w:rsid w:val="3FEA3FED"/>
    <w:rsid w:val="3FF1214A"/>
    <w:rsid w:val="3FF3F00B"/>
    <w:rsid w:val="3FF63D09"/>
    <w:rsid w:val="3FFCC8CE"/>
    <w:rsid w:val="3FFF10A5"/>
    <w:rsid w:val="401143CF"/>
    <w:rsid w:val="401F313E"/>
    <w:rsid w:val="4022C4FA"/>
    <w:rsid w:val="402BF40B"/>
    <w:rsid w:val="40386C09"/>
    <w:rsid w:val="403DC3C1"/>
    <w:rsid w:val="404050F0"/>
    <w:rsid w:val="404158A5"/>
    <w:rsid w:val="40523F28"/>
    <w:rsid w:val="4056207C"/>
    <w:rsid w:val="40695FFB"/>
    <w:rsid w:val="406F419D"/>
    <w:rsid w:val="4078CD9C"/>
    <w:rsid w:val="4079BF33"/>
    <w:rsid w:val="40861443"/>
    <w:rsid w:val="408E1FFF"/>
    <w:rsid w:val="409AACDD"/>
    <w:rsid w:val="40A0E872"/>
    <w:rsid w:val="40A58E0D"/>
    <w:rsid w:val="40B8365D"/>
    <w:rsid w:val="40C1DA84"/>
    <w:rsid w:val="40C41C70"/>
    <w:rsid w:val="40C84CAF"/>
    <w:rsid w:val="40DF7220"/>
    <w:rsid w:val="40E3F773"/>
    <w:rsid w:val="40E638AD"/>
    <w:rsid w:val="40E7612A"/>
    <w:rsid w:val="40EA2DBB"/>
    <w:rsid w:val="40ECD667"/>
    <w:rsid w:val="40F38B58"/>
    <w:rsid w:val="40FE24EB"/>
    <w:rsid w:val="40FFFBBA"/>
    <w:rsid w:val="410A92D5"/>
    <w:rsid w:val="410C93F9"/>
    <w:rsid w:val="410CE454"/>
    <w:rsid w:val="4111E017"/>
    <w:rsid w:val="4114F954"/>
    <w:rsid w:val="411B01F7"/>
    <w:rsid w:val="412A5537"/>
    <w:rsid w:val="413780F0"/>
    <w:rsid w:val="413830FB"/>
    <w:rsid w:val="4138F209"/>
    <w:rsid w:val="413E4CE2"/>
    <w:rsid w:val="413F6720"/>
    <w:rsid w:val="414E2E30"/>
    <w:rsid w:val="4157C903"/>
    <w:rsid w:val="415DE02A"/>
    <w:rsid w:val="415F9C8F"/>
    <w:rsid w:val="41623E24"/>
    <w:rsid w:val="416529B2"/>
    <w:rsid w:val="41685D5B"/>
    <w:rsid w:val="416B35A1"/>
    <w:rsid w:val="41729A19"/>
    <w:rsid w:val="41759455"/>
    <w:rsid w:val="4178DFFD"/>
    <w:rsid w:val="418548FA"/>
    <w:rsid w:val="418ACED8"/>
    <w:rsid w:val="418AD8D0"/>
    <w:rsid w:val="4193231A"/>
    <w:rsid w:val="4194EBEF"/>
    <w:rsid w:val="41A18A5C"/>
    <w:rsid w:val="41A1C42E"/>
    <w:rsid w:val="41AA4D8C"/>
    <w:rsid w:val="41AEEB11"/>
    <w:rsid w:val="41BE6235"/>
    <w:rsid w:val="41C2ED26"/>
    <w:rsid w:val="41D27F47"/>
    <w:rsid w:val="41DD2906"/>
    <w:rsid w:val="41E80225"/>
    <w:rsid w:val="41EA779D"/>
    <w:rsid w:val="41EB3D18"/>
    <w:rsid w:val="41EFE073"/>
    <w:rsid w:val="41F07D21"/>
    <w:rsid w:val="41F09126"/>
    <w:rsid w:val="41F695AD"/>
    <w:rsid w:val="42067765"/>
    <w:rsid w:val="4208610D"/>
    <w:rsid w:val="4220EDF4"/>
    <w:rsid w:val="42238AE3"/>
    <w:rsid w:val="422FA648"/>
    <w:rsid w:val="42485BF7"/>
    <w:rsid w:val="424EFE89"/>
    <w:rsid w:val="425CDEDB"/>
    <w:rsid w:val="4267C641"/>
    <w:rsid w:val="4275EBC9"/>
    <w:rsid w:val="427665EA"/>
    <w:rsid w:val="427755DC"/>
    <w:rsid w:val="4278440D"/>
    <w:rsid w:val="4280C25E"/>
    <w:rsid w:val="428670C4"/>
    <w:rsid w:val="4288A6C8"/>
    <w:rsid w:val="428C9EE4"/>
    <w:rsid w:val="428EE531"/>
    <w:rsid w:val="4293CC29"/>
    <w:rsid w:val="429BB27F"/>
    <w:rsid w:val="429BEC8E"/>
    <w:rsid w:val="42A3A68B"/>
    <w:rsid w:val="42A7E4E2"/>
    <w:rsid w:val="42ACDB2B"/>
    <w:rsid w:val="42B01EF7"/>
    <w:rsid w:val="42B703C8"/>
    <w:rsid w:val="42D0E938"/>
    <w:rsid w:val="42D39E31"/>
    <w:rsid w:val="42D4015C"/>
    <w:rsid w:val="42D66503"/>
    <w:rsid w:val="42DB09F2"/>
    <w:rsid w:val="42DDD1BE"/>
    <w:rsid w:val="42F4EBC3"/>
    <w:rsid w:val="42FE0E85"/>
    <w:rsid w:val="43140038"/>
    <w:rsid w:val="43144DE3"/>
    <w:rsid w:val="4316C7B4"/>
    <w:rsid w:val="43268849"/>
    <w:rsid w:val="432A09F3"/>
    <w:rsid w:val="4331CC19"/>
    <w:rsid w:val="4331E95B"/>
    <w:rsid w:val="4331F5AE"/>
    <w:rsid w:val="4339CF44"/>
    <w:rsid w:val="4339CF44"/>
    <w:rsid w:val="433A5515"/>
    <w:rsid w:val="433D948F"/>
    <w:rsid w:val="434E4057"/>
    <w:rsid w:val="435036C0"/>
    <w:rsid w:val="435F5C38"/>
    <w:rsid w:val="43686A87"/>
    <w:rsid w:val="437C2C17"/>
    <w:rsid w:val="438BB3BB"/>
    <w:rsid w:val="4391998D"/>
    <w:rsid w:val="4397FE07"/>
    <w:rsid w:val="439995C2"/>
    <w:rsid w:val="43B44996"/>
    <w:rsid w:val="43B627D0"/>
    <w:rsid w:val="43B9BD76"/>
    <w:rsid w:val="43C1E4B4"/>
    <w:rsid w:val="43C39DBF"/>
    <w:rsid w:val="43C43C24"/>
    <w:rsid w:val="43C827C1"/>
    <w:rsid w:val="43CBE323"/>
    <w:rsid w:val="43D24D9F"/>
    <w:rsid w:val="43D6324A"/>
    <w:rsid w:val="43E27C9F"/>
    <w:rsid w:val="43EACEEA"/>
    <w:rsid w:val="43FB4D96"/>
    <w:rsid w:val="43FE2D5A"/>
    <w:rsid w:val="440141E3"/>
    <w:rsid w:val="44096317"/>
    <w:rsid w:val="440F04F2"/>
    <w:rsid w:val="4415A96A"/>
    <w:rsid w:val="441C89A3"/>
    <w:rsid w:val="441DD96F"/>
    <w:rsid w:val="441EB254"/>
    <w:rsid w:val="4430D900"/>
    <w:rsid w:val="44547F31"/>
    <w:rsid w:val="4454BCC0"/>
    <w:rsid w:val="4459569B"/>
    <w:rsid w:val="445AAEA4"/>
    <w:rsid w:val="445EB306"/>
    <w:rsid w:val="44608AC1"/>
    <w:rsid w:val="446B985D"/>
    <w:rsid w:val="446D4CD9"/>
    <w:rsid w:val="446F6E92"/>
    <w:rsid w:val="44773236"/>
    <w:rsid w:val="4479DA89"/>
    <w:rsid w:val="447D5C0B"/>
    <w:rsid w:val="44804B96"/>
    <w:rsid w:val="44856B2F"/>
    <w:rsid w:val="448C0954"/>
    <w:rsid w:val="448E9CA2"/>
    <w:rsid w:val="448FEAD1"/>
    <w:rsid w:val="4496E887"/>
    <w:rsid w:val="449C853C"/>
    <w:rsid w:val="449D5C1F"/>
    <w:rsid w:val="44A16521"/>
    <w:rsid w:val="44A8AA30"/>
    <w:rsid w:val="44B0F3F4"/>
    <w:rsid w:val="44B29815"/>
    <w:rsid w:val="44B8F96E"/>
    <w:rsid w:val="44BE9C1F"/>
    <w:rsid w:val="44BE9C1F"/>
    <w:rsid w:val="44C54B0A"/>
    <w:rsid w:val="44D39351"/>
    <w:rsid w:val="44DED0C2"/>
    <w:rsid w:val="44E33096"/>
    <w:rsid w:val="44E63460"/>
    <w:rsid w:val="44FBEFB5"/>
    <w:rsid w:val="45093397"/>
    <w:rsid w:val="450A1327"/>
    <w:rsid w:val="450B243C"/>
    <w:rsid w:val="450D8C43"/>
    <w:rsid w:val="451545E5"/>
    <w:rsid w:val="4520D867"/>
    <w:rsid w:val="452D01AF"/>
    <w:rsid w:val="45303439"/>
    <w:rsid w:val="45317890"/>
    <w:rsid w:val="45356623"/>
    <w:rsid w:val="45363999"/>
    <w:rsid w:val="4537123C"/>
    <w:rsid w:val="4542A0A1"/>
    <w:rsid w:val="45447429"/>
    <w:rsid w:val="4544A5B4"/>
    <w:rsid w:val="454ED89C"/>
    <w:rsid w:val="454FD826"/>
    <w:rsid w:val="454FF209"/>
    <w:rsid w:val="4564DEAE"/>
    <w:rsid w:val="4577B2DD"/>
    <w:rsid w:val="458C4FF7"/>
    <w:rsid w:val="45971DF7"/>
    <w:rsid w:val="45978C03"/>
    <w:rsid w:val="459F9002"/>
    <w:rsid w:val="45A4F130"/>
    <w:rsid w:val="45BA9D59"/>
    <w:rsid w:val="45CC8ED3"/>
    <w:rsid w:val="45CEEBC3"/>
    <w:rsid w:val="45D004DC"/>
    <w:rsid w:val="45D028AA"/>
    <w:rsid w:val="45D0E063"/>
    <w:rsid w:val="45D44B20"/>
    <w:rsid w:val="45D6B448"/>
    <w:rsid w:val="45DAF975"/>
    <w:rsid w:val="45DCFC29"/>
    <w:rsid w:val="45E09DFC"/>
    <w:rsid w:val="45E48CB9"/>
    <w:rsid w:val="45E8824D"/>
    <w:rsid w:val="45EE6F59"/>
    <w:rsid w:val="45F2CA87"/>
    <w:rsid w:val="45F526FC"/>
    <w:rsid w:val="45F67F05"/>
    <w:rsid w:val="45F77D3F"/>
    <w:rsid w:val="460B2699"/>
    <w:rsid w:val="4615D3CC"/>
    <w:rsid w:val="461BADBF"/>
    <w:rsid w:val="4620250F"/>
    <w:rsid w:val="462A1D4F"/>
    <w:rsid w:val="462C3276"/>
    <w:rsid w:val="4635B668"/>
    <w:rsid w:val="465A6C80"/>
    <w:rsid w:val="465F8056"/>
    <w:rsid w:val="46646861"/>
    <w:rsid w:val="466790D3"/>
    <w:rsid w:val="4667EF88"/>
    <w:rsid w:val="466A984D"/>
    <w:rsid w:val="4674DBDE"/>
    <w:rsid w:val="46753551"/>
    <w:rsid w:val="467AEF16"/>
    <w:rsid w:val="46867AB0"/>
    <w:rsid w:val="468CBC67"/>
    <w:rsid w:val="46950E53"/>
    <w:rsid w:val="4696DFA2"/>
    <w:rsid w:val="469C0DA0"/>
    <w:rsid w:val="46B0F657"/>
    <w:rsid w:val="46B3E10B"/>
    <w:rsid w:val="46B5A7ED"/>
    <w:rsid w:val="46C42154"/>
    <w:rsid w:val="46C67C7E"/>
    <w:rsid w:val="46C6943B"/>
    <w:rsid w:val="46CC049A"/>
    <w:rsid w:val="46CC049A"/>
    <w:rsid w:val="46DC9D6E"/>
    <w:rsid w:val="46DDD3A9"/>
    <w:rsid w:val="46E85A1C"/>
    <w:rsid w:val="46EA8A3C"/>
    <w:rsid w:val="46ED0625"/>
    <w:rsid w:val="46F5EA20"/>
    <w:rsid w:val="46FB3E81"/>
    <w:rsid w:val="4703E0BC"/>
    <w:rsid w:val="470BDE5B"/>
    <w:rsid w:val="471C8067"/>
    <w:rsid w:val="47314DC9"/>
    <w:rsid w:val="4734C41A"/>
    <w:rsid w:val="4738E2A5"/>
    <w:rsid w:val="4750E6C0"/>
    <w:rsid w:val="4755F638"/>
    <w:rsid w:val="475ACF52"/>
    <w:rsid w:val="475CB271"/>
    <w:rsid w:val="4760CF90"/>
    <w:rsid w:val="4766BEBF"/>
    <w:rsid w:val="476D053C"/>
    <w:rsid w:val="47701B81"/>
    <w:rsid w:val="4770EE2A"/>
    <w:rsid w:val="477855A7"/>
    <w:rsid w:val="47847007"/>
    <w:rsid w:val="478A437B"/>
    <w:rsid w:val="478FF186"/>
    <w:rsid w:val="4791F79C"/>
    <w:rsid w:val="47940FEE"/>
    <w:rsid w:val="47A160C6"/>
    <w:rsid w:val="47A95C3B"/>
    <w:rsid w:val="47B318A1"/>
    <w:rsid w:val="47B7C3CA"/>
    <w:rsid w:val="47B8311E"/>
    <w:rsid w:val="47C15772"/>
    <w:rsid w:val="47CD6A9E"/>
    <w:rsid w:val="47E1689D"/>
    <w:rsid w:val="47F15288"/>
    <w:rsid w:val="47F63CE1"/>
    <w:rsid w:val="47FD4B85"/>
    <w:rsid w:val="480244BF"/>
    <w:rsid w:val="4813EBF3"/>
    <w:rsid w:val="481B6D1C"/>
    <w:rsid w:val="482538D9"/>
    <w:rsid w:val="48265A20"/>
    <w:rsid w:val="48314549"/>
    <w:rsid w:val="484AD6F3"/>
    <w:rsid w:val="4851D37C"/>
    <w:rsid w:val="4867D4FB"/>
    <w:rsid w:val="48688281"/>
    <w:rsid w:val="4868D506"/>
    <w:rsid w:val="4869A78B"/>
    <w:rsid w:val="486D06E5"/>
    <w:rsid w:val="486F18F8"/>
    <w:rsid w:val="486F6B27"/>
    <w:rsid w:val="487152F5"/>
    <w:rsid w:val="48728455"/>
    <w:rsid w:val="487A4163"/>
    <w:rsid w:val="48936A41"/>
    <w:rsid w:val="489757DE"/>
    <w:rsid w:val="48A4D8B5"/>
    <w:rsid w:val="48A4DB3D"/>
    <w:rsid w:val="48B23324"/>
    <w:rsid w:val="48BAE46A"/>
    <w:rsid w:val="48CE53C1"/>
    <w:rsid w:val="48D3A2D7"/>
    <w:rsid w:val="48E9BA2A"/>
    <w:rsid w:val="48F08EC0"/>
    <w:rsid w:val="48F17D4D"/>
    <w:rsid w:val="48F69FB3"/>
    <w:rsid w:val="48F7E84C"/>
    <w:rsid w:val="48FA1CE7"/>
    <w:rsid w:val="48FF33E6"/>
    <w:rsid w:val="49014BE1"/>
    <w:rsid w:val="490A8634"/>
    <w:rsid w:val="49235237"/>
    <w:rsid w:val="493B5440"/>
    <w:rsid w:val="494BFEA6"/>
    <w:rsid w:val="494CF6E2"/>
    <w:rsid w:val="494CFB55"/>
    <w:rsid w:val="496B419A"/>
    <w:rsid w:val="497A962B"/>
    <w:rsid w:val="4980F80C"/>
    <w:rsid w:val="498DBA64"/>
    <w:rsid w:val="498E2D90"/>
    <w:rsid w:val="49957232"/>
    <w:rsid w:val="499692EF"/>
    <w:rsid w:val="49991BE6"/>
    <w:rsid w:val="49E2DD5E"/>
    <w:rsid w:val="4A0CB7D2"/>
    <w:rsid w:val="4A0E9011"/>
    <w:rsid w:val="4A1238C0"/>
    <w:rsid w:val="4A1264CF"/>
    <w:rsid w:val="4A2866C6"/>
    <w:rsid w:val="4A2D3524"/>
    <w:rsid w:val="4A36C9FC"/>
    <w:rsid w:val="4A391D3F"/>
    <w:rsid w:val="4A3ADB7E"/>
    <w:rsid w:val="4A43B530"/>
    <w:rsid w:val="4A56B5E9"/>
    <w:rsid w:val="4A5B6AC6"/>
    <w:rsid w:val="4A67F0C0"/>
    <w:rsid w:val="4A683A6F"/>
    <w:rsid w:val="4A6C601A"/>
    <w:rsid w:val="4A6DF967"/>
    <w:rsid w:val="4A731F04"/>
    <w:rsid w:val="4A79EFB2"/>
    <w:rsid w:val="4A7D4760"/>
    <w:rsid w:val="4A9220B3"/>
    <w:rsid w:val="4A935D65"/>
    <w:rsid w:val="4A94D791"/>
    <w:rsid w:val="4AA2A597"/>
    <w:rsid w:val="4AAA445D"/>
    <w:rsid w:val="4AACE899"/>
    <w:rsid w:val="4AB144CE"/>
    <w:rsid w:val="4AB2BBE6"/>
    <w:rsid w:val="4AB84124"/>
    <w:rsid w:val="4AC03D35"/>
    <w:rsid w:val="4AC278C8"/>
    <w:rsid w:val="4ACFBB46"/>
    <w:rsid w:val="4AD72092"/>
    <w:rsid w:val="4AD780AC"/>
    <w:rsid w:val="4AF5C968"/>
    <w:rsid w:val="4AF85DF3"/>
    <w:rsid w:val="4AF8AC92"/>
    <w:rsid w:val="4B04C9F6"/>
    <w:rsid w:val="4B075466"/>
    <w:rsid w:val="4B0C9DA3"/>
    <w:rsid w:val="4B131F24"/>
    <w:rsid w:val="4B1752EA"/>
    <w:rsid w:val="4B2B454E"/>
    <w:rsid w:val="4B39B50A"/>
    <w:rsid w:val="4B3FF4FB"/>
    <w:rsid w:val="4B431CA6"/>
    <w:rsid w:val="4B46B7D4"/>
    <w:rsid w:val="4B47ABBD"/>
    <w:rsid w:val="4B5F4CBE"/>
    <w:rsid w:val="4B737D79"/>
    <w:rsid w:val="4B748FC0"/>
    <w:rsid w:val="4B8E5CE0"/>
    <w:rsid w:val="4BA33CC5"/>
    <w:rsid w:val="4BA88F20"/>
    <w:rsid w:val="4BAC35C3"/>
    <w:rsid w:val="4BB08F68"/>
    <w:rsid w:val="4BB7A72A"/>
    <w:rsid w:val="4BC26B22"/>
    <w:rsid w:val="4BCEF8A0"/>
    <w:rsid w:val="4BE19CCE"/>
    <w:rsid w:val="4BE1C602"/>
    <w:rsid w:val="4BEF331F"/>
    <w:rsid w:val="4BF938C7"/>
    <w:rsid w:val="4C00ECD6"/>
    <w:rsid w:val="4C0873D9"/>
    <w:rsid w:val="4C0E0A24"/>
    <w:rsid w:val="4C12DFEC"/>
    <w:rsid w:val="4C151818"/>
    <w:rsid w:val="4C1C783E"/>
    <w:rsid w:val="4C1D6F6E"/>
    <w:rsid w:val="4C2F890E"/>
    <w:rsid w:val="4C3005B8"/>
    <w:rsid w:val="4C31292B"/>
    <w:rsid w:val="4C33DAEA"/>
    <w:rsid w:val="4C38ECA3"/>
    <w:rsid w:val="4C3B9C05"/>
    <w:rsid w:val="4C3BB89F"/>
    <w:rsid w:val="4C463F4E"/>
    <w:rsid w:val="4C728BDC"/>
    <w:rsid w:val="4C777295"/>
    <w:rsid w:val="4C882030"/>
    <w:rsid w:val="4C99216A"/>
    <w:rsid w:val="4C9ECE3F"/>
    <w:rsid w:val="4C9F883D"/>
    <w:rsid w:val="4CB1FDBD"/>
    <w:rsid w:val="4CBE4B73"/>
    <w:rsid w:val="4CC26CBE"/>
    <w:rsid w:val="4CC29CFF"/>
    <w:rsid w:val="4CCAFEC5"/>
    <w:rsid w:val="4CCF3BBD"/>
    <w:rsid w:val="4CDCFEA8"/>
    <w:rsid w:val="4D08B495"/>
    <w:rsid w:val="4D090262"/>
    <w:rsid w:val="4D149765"/>
    <w:rsid w:val="4D205DB7"/>
    <w:rsid w:val="4D28A5B6"/>
    <w:rsid w:val="4D2EA33A"/>
    <w:rsid w:val="4D37D937"/>
    <w:rsid w:val="4D4845AE"/>
    <w:rsid w:val="4D66B02F"/>
    <w:rsid w:val="4D8A33D6"/>
    <w:rsid w:val="4DA2DCE0"/>
    <w:rsid w:val="4DA4C763"/>
    <w:rsid w:val="4DA9FC2A"/>
    <w:rsid w:val="4DAB56D8"/>
    <w:rsid w:val="4DAEEFD4"/>
    <w:rsid w:val="4DB0E879"/>
    <w:rsid w:val="4DB1CBA2"/>
    <w:rsid w:val="4DB91A19"/>
    <w:rsid w:val="4DBD4057"/>
    <w:rsid w:val="4DC578E9"/>
    <w:rsid w:val="4DD5C639"/>
    <w:rsid w:val="4DDB3218"/>
    <w:rsid w:val="4DEA5676"/>
    <w:rsid w:val="4DF51DD9"/>
    <w:rsid w:val="4DFB69E2"/>
    <w:rsid w:val="4DFD52CF"/>
    <w:rsid w:val="4DFECA88"/>
    <w:rsid w:val="4E1B7328"/>
    <w:rsid w:val="4E1CFC6A"/>
    <w:rsid w:val="4E29FD59"/>
    <w:rsid w:val="4E367ACA"/>
    <w:rsid w:val="4E3F2991"/>
    <w:rsid w:val="4E42C11D"/>
    <w:rsid w:val="4E456A89"/>
    <w:rsid w:val="4E4795D1"/>
    <w:rsid w:val="4E524E5C"/>
    <w:rsid w:val="4E55F4D4"/>
    <w:rsid w:val="4E60E635"/>
    <w:rsid w:val="4E799F7E"/>
    <w:rsid w:val="4E8219F9"/>
    <w:rsid w:val="4E96AB4A"/>
    <w:rsid w:val="4EA6EEA5"/>
    <w:rsid w:val="4EB1554A"/>
    <w:rsid w:val="4EB47227"/>
    <w:rsid w:val="4EB4BCBF"/>
    <w:rsid w:val="4EB59E09"/>
    <w:rsid w:val="4EBBB1BB"/>
    <w:rsid w:val="4EBDCAD4"/>
    <w:rsid w:val="4EC34BBF"/>
    <w:rsid w:val="4EC70785"/>
    <w:rsid w:val="4ECCDA5C"/>
    <w:rsid w:val="4ED3D3A0"/>
    <w:rsid w:val="4ED753D2"/>
    <w:rsid w:val="4EDC4869"/>
    <w:rsid w:val="4EDE5A7C"/>
    <w:rsid w:val="4EF92E81"/>
    <w:rsid w:val="4F000FC0"/>
    <w:rsid w:val="4F01F516"/>
    <w:rsid w:val="4F173725"/>
    <w:rsid w:val="4F22C7EA"/>
    <w:rsid w:val="4F3245B3"/>
    <w:rsid w:val="4F349683"/>
    <w:rsid w:val="4F3666D1"/>
    <w:rsid w:val="4F3892F5"/>
    <w:rsid w:val="4F3E4077"/>
    <w:rsid w:val="4F4A37CF"/>
    <w:rsid w:val="4F6010D1"/>
    <w:rsid w:val="4F607F8D"/>
    <w:rsid w:val="4F664975"/>
    <w:rsid w:val="4F66C460"/>
    <w:rsid w:val="4F81C63A"/>
    <w:rsid w:val="4F8298A4"/>
    <w:rsid w:val="4F952D98"/>
    <w:rsid w:val="4FA62B0A"/>
    <w:rsid w:val="4FB6E2FF"/>
    <w:rsid w:val="4FBA2C71"/>
    <w:rsid w:val="4FC0DB23"/>
    <w:rsid w:val="4FCBCF16"/>
    <w:rsid w:val="4FDA89B8"/>
    <w:rsid w:val="4FDD00B4"/>
    <w:rsid w:val="4FE0195E"/>
    <w:rsid w:val="4FE55639"/>
    <w:rsid w:val="4FE97C64"/>
    <w:rsid w:val="4FF33219"/>
    <w:rsid w:val="4FFC646D"/>
    <w:rsid w:val="4FFCAA56"/>
    <w:rsid w:val="500D245C"/>
    <w:rsid w:val="500FE9A5"/>
    <w:rsid w:val="50126117"/>
    <w:rsid w:val="50152A00"/>
    <w:rsid w:val="502766CD"/>
    <w:rsid w:val="502F440B"/>
    <w:rsid w:val="50342058"/>
    <w:rsid w:val="503730D5"/>
    <w:rsid w:val="50420BCD"/>
    <w:rsid w:val="504CD179"/>
    <w:rsid w:val="504DF51A"/>
    <w:rsid w:val="5052B858"/>
    <w:rsid w:val="5054C426"/>
    <w:rsid w:val="50593249"/>
    <w:rsid w:val="5061F5D4"/>
    <w:rsid w:val="50747453"/>
    <w:rsid w:val="5075399F"/>
    <w:rsid w:val="507AD6E5"/>
    <w:rsid w:val="508114C6"/>
    <w:rsid w:val="508D5F76"/>
    <w:rsid w:val="508E5B23"/>
    <w:rsid w:val="50901654"/>
    <w:rsid w:val="50A37956"/>
    <w:rsid w:val="50B7310E"/>
    <w:rsid w:val="50C8A1FD"/>
    <w:rsid w:val="50CEBDC2"/>
    <w:rsid w:val="50D1957B"/>
    <w:rsid w:val="50DEFDE2"/>
    <w:rsid w:val="50E08616"/>
    <w:rsid w:val="50EB5A49"/>
    <w:rsid w:val="50F2E7E0"/>
    <w:rsid w:val="50F5938C"/>
    <w:rsid w:val="50FACE21"/>
    <w:rsid w:val="5100C4EC"/>
    <w:rsid w:val="5129A412"/>
    <w:rsid w:val="513BA518"/>
    <w:rsid w:val="513F1925"/>
    <w:rsid w:val="5141CCD8"/>
    <w:rsid w:val="515AE616"/>
    <w:rsid w:val="5168AB73"/>
    <w:rsid w:val="516BD3A6"/>
    <w:rsid w:val="516F8C6B"/>
    <w:rsid w:val="517D48E7"/>
    <w:rsid w:val="519C15F9"/>
    <w:rsid w:val="51A442E0"/>
    <w:rsid w:val="51AF5F34"/>
    <w:rsid w:val="51B493CC"/>
    <w:rsid w:val="51C17C43"/>
    <w:rsid w:val="51C57965"/>
    <w:rsid w:val="51C6D4FB"/>
    <w:rsid w:val="51C7FD57"/>
    <w:rsid w:val="51CDD990"/>
    <w:rsid w:val="51D2336C"/>
    <w:rsid w:val="51D8BD5C"/>
    <w:rsid w:val="51DBCCFC"/>
    <w:rsid w:val="51DE9AB6"/>
    <w:rsid w:val="51E359AA"/>
    <w:rsid w:val="51E6666A"/>
    <w:rsid w:val="51EE7EF3"/>
    <w:rsid w:val="51F82804"/>
    <w:rsid w:val="51FB14CC"/>
    <w:rsid w:val="52023065"/>
    <w:rsid w:val="5208F837"/>
    <w:rsid w:val="523204F2"/>
    <w:rsid w:val="523F0D30"/>
    <w:rsid w:val="52520678"/>
    <w:rsid w:val="52579E14"/>
    <w:rsid w:val="52607A7E"/>
    <w:rsid w:val="52644F8C"/>
    <w:rsid w:val="5277FB7A"/>
    <w:rsid w:val="527ACE43"/>
    <w:rsid w:val="527B83C4"/>
    <w:rsid w:val="5285F625"/>
    <w:rsid w:val="529121C5"/>
    <w:rsid w:val="52980145"/>
    <w:rsid w:val="529D2A76"/>
    <w:rsid w:val="529D43C7"/>
    <w:rsid w:val="52A27979"/>
    <w:rsid w:val="52ABAAEB"/>
    <w:rsid w:val="52AEA33B"/>
    <w:rsid w:val="52B1283C"/>
    <w:rsid w:val="52C2647F"/>
    <w:rsid w:val="52C2F754"/>
    <w:rsid w:val="52C7116C"/>
    <w:rsid w:val="52CC804F"/>
    <w:rsid w:val="52CE34A9"/>
    <w:rsid w:val="52D6A05C"/>
    <w:rsid w:val="52E19775"/>
    <w:rsid w:val="52E951D7"/>
    <w:rsid w:val="52FE20EC"/>
    <w:rsid w:val="52FEC2DB"/>
    <w:rsid w:val="53002890"/>
    <w:rsid w:val="531190BA"/>
    <w:rsid w:val="531AB304"/>
    <w:rsid w:val="532AC773"/>
    <w:rsid w:val="532CEB7E"/>
    <w:rsid w:val="532CF848"/>
    <w:rsid w:val="5330ED8E"/>
    <w:rsid w:val="53319529"/>
    <w:rsid w:val="53334B30"/>
    <w:rsid w:val="5334DAF9"/>
    <w:rsid w:val="5343AE48"/>
    <w:rsid w:val="5358C5AB"/>
    <w:rsid w:val="536A1E16"/>
    <w:rsid w:val="5374E74B"/>
    <w:rsid w:val="53759139"/>
    <w:rsid w:val="537BE58A"/>
    <w:rsid w:val="537E729F"/>
    <w:rsid w:val="53880076"/>
    <w:rsid w:val="539D0EC5"/>
    <w:rsid w:val="53A667D3"/>
    <w:rsid w:val="53C10159"/>
    <w:rsid w:val="53C54823"/>
    <w:rsid w:val="53C559E0"/>
    <w:rsid w:val="53CC25D8"/>
    <w:rsid w:val="53D1E764"/>
    <w:rsid w:val="53D9CB01"/>
    <w:rsid w:val="53E991D6"/>
    <w:rsid w:val="53F01039"/>
    <w:rsid w:val="53F30DD3"/>
    <w:rsid w:val="53F54B8A"/>
    <w:rsid w:val="53FDB250"/>
    <w:rsid w:val="5401EFC6"/>
    <w:rsid w:val="541746A9"/>
    <w:rsid w:val="541B7702"/>
    <w:rsid w:val="541D5AC0"/>
    <w:rsid w:val="5427C822"/>
    <w:rsid w:val="54347B0A"/>
    <w:rsid w:val="54395B9D"/>
    <w:rsid w:val="5453F593"/>
    <w:rsid w:val="545F99DC"/>
    <w:rsid w:val="546850B0"/>
    <w:rsid w:val="5470B409"/>
    <w:rsid w:val="547789E6"/>
    <w:rsid w:val="54795E7B"/>
    <w:rsid w:val="548C3DEE"/>
    <w:rsid w:val="549D3782"/>
    <w:rsid w:val="54A6A1DB"/>
    <w:rsid w:val="54B0743D"/>
    <w:rsid w:val="54B7F036"/>
    <w:rsid w:val="54BB46B2"/>
    <w:rsid w:val="54BEC4DB"/>
    <w:rsid w:val="54C7522A"/>
    <w:rsid w:val="54D010E1"/>
    <w:rsid w:val="54D82316"/>
    <w:rsid w:val="54D8E5F8"/>
    <w:rsid w:val="54DBE273"/>
    <w:rsid w:val="54EC51F5"/>
    <w:rsid w:val="54FE9C75"/>
    <w:rsid w:val="54FF415E"/>
    <w:rsid w:val="5505EE77"/>
    <w:rsid w:val="55069519"/>
    <w:rsid w:val="550D8122"/>
    <w:rsid w:val="5513BD65"/>
    <w:rsid w:val="5513C36B"/>
    <w:rsid w:val="5517A095"/>
    <w:rsid w:val="5525C736"/>
    <w:rsid w:val="5529961A"/>
    <w:rsid w:val="5549CCBA"/>
    <w:rsid w:val="554EB336"/>
    <w:rsid w:val="55534F0B"/>
    <w:rsid w:val="55660899"/>
    <w:rsid w:val="55888207"/>
    <w:rsid w:val="559AA2E1"/>
    <w:rsid w:val="559DA7BA"/>
    <w:rsid w:val="55A48D86"/>
    <w:rsid w:val="55A59777"/>
    <w:rsid w:val="55AECF13"/>
    <w:rsid w:val="55B211CC"/>
    <w:rsid w:val="55BC58D8"/>
    <w:rsid w:val="55BCDD87"/>
    <w:rsid w:val="55D2ACAE"/>
    <w:rsid w:val="55E2F23A"/>
    <w:rsid w:val="55E6C157"/>
    <w:rsid w:val="55F0CB61"/>
    <w:rsid w:val="55F8C79F"/>
    <w:rsid w:val="560B09C3"/>
    <w:rsid w:val="560E2810"/>
    <w:rsid w:val="560F2318"/>
    <w:rsid w:val="56116DB8"/>
    <w:rsid w:val="56152EDC"/>
    <w:rsid w:val="561674AD"/>
    <w:rsid w:val="5620F299"/>
    <w:rsid w:val="56346AFD"/>
    <w:rsid w:val="56427743"/>
    <w:rsid w:val="5647D1AF"/>
    <w:rsid w:val="564C90B6"/>
    <w:rsid w:val="564FE6C7"/>
    <w:rsid w:val="56545E74"/>
    <w:rsid w:val="565B5D34"/>
    <w:rsid w:val="5660789E"/>
    <w:rsid w:val="56632348"/>
    <w:rsid w:val="56774ECB"/>
    <w:rsid w:val="567D559A"/>
    <w:rsid w:val="567FD61D"/>
    <w:rsid w:val="56811DC1"/>
    <w:rsid w:val="56849681"/>
    <w:rsid w:val="568554AE"/>
    <w:rsid w:val="5687DC57"/>
    <w:rsid w:val="568BA7F0"/>
    <w:rsid w:val="56913700"/>
    <w:rsid w:val="56963D7B"/>
    <w:rsid w:val="56A31974"/>
    <w:rsid w:val="56AD4744"/>
    <w:rsid w:val="56B75A7E"/>
    <w:rsid w:val="56BC857A"/>
    <w:rsid w:val="56D0DE4C"/>
    <w:rsid w:val="56E813BB"/>
    <w:rsid w:val="56EAB0A7"/>
    <w:rsid w:val="56F7E606"/>
    <w:rsid w:val="570FAFDF"/>
    <w:rsid w:val="572AAE95"/>
    <w:rsid w:val="5732FCE3"/>
    <w:rsid w:val="57354FA2"/>
    <w:rsid w:val="57367159"/>
    <w:rsid w:val="573A3B74"/>
    <w:rsid w:val="574AFA40"/>
    <w:rsid w:val="574DE22D"/>
    <w:rsid w:val="574E3F66"/>
    <w:rsid w:val="574EE76B"/>
    <w:rsid w:val="5750AF92"/>
    <w:rsid w:val="57563CED"/>
    <w:rsid w:val="575B8531"/>
    <w:rsid w:val="5766A9DA"/>
    <w:rsid w:val="576E7D0F"/>
    <w:rsid w:val="57769F79"/>
    <w:rsid w:val="578C63F2"/>
    <w:rsid w:val="57911045"/>
    <w:rsid w:val="57AE1317"/>
    <w:rsid w:val="57B2AB3E"/>
    <w:rsid w:val="57CDF7C6"/>
    <w:rsid w:val="57D03B5E"/>
    <w:rsid w:val="57D21EE9"/>
    <w:rsid w:val="57E3190A"/>
    <w:rsid w:val="57E7A9A6"/>
    <w:rsid w:val="57F51107"/>
    <w:rsid w:val="57F898CF"/>
    <w:rsid w:val="57F91451"/>
    <w:rsid w:val="580AAC5E"/>
    <w:rsid w:val="580D0668"/>
    <w:rsid w:val="58132E0C"/>
    <w:rsid w:val="5821250F"/>
    <w:rsid w:val="58220D9E"/>
    <w:rsid w:val="5822183F"/>
    <w:rsid w:val="5822B1E8"/>
    <w:rsid w:val="58277851"/>
    <w:rsid w:val="582FA8FB"/>
    <w:rsid w:val="58323578"/>
    <w:rsid w:val="583422FB"/>
    <w:rsid w:val="58346B11"/>
    <w:rsid w:val="5835EF41"/>
    <w:rsid w:val="5836AA60"/>
    <w:rsid w:val="583A71E8"/>
    <w:rsid w:val="583BE090"/>
    <w:rsid w:val="583CF7D7"/>
    <w:rsid w:val="58409D49"/>
    <w:rsid w:val="58463891"/>
    <w:rsid w:val="584917A5"/>
    <w:rsid w:val="584CD64B"/>
    <w:rsid w:val="5851052B"/>
    <w:rsid w:val="58529BEA"/>
    <w:rsid w:val="5856510B"/>
    <w:rsid w:val="585BD29A"/>
    <w:rsid w:val="5864AD1A"/>
    <w:rsid w:val="586BF5C4"/>
    <w:rsid w:val="586DCDBF"/>
    <w:rsid w:val="58762D54"/>
    <w:rsid w:val="587A023E"/>
    <w:rsid w:val="5881FFDC"/>
    <w:rsid w:val="588CF1C9"/>
    <w:rsid w:val="589D91B8"/>
    <w:rsid w:val="589DA5BA"/>
    <w:rsid w:val="58A45EB1"/>
    <w:rsid w:val="58A6279F"/>
    <w:rsid w:val="58A95246"/>
    <w:rsid w:val="58B4EC9F"/>
    <w:rsid w:val="58C9FCC4"/>
    <w:rsid w:val="58CF670F"/>
    <w:rsid w:val="58D8D0E4"/>
    <w:rsid w:val="58DFEA3C"/>
    <w:rsid w:val="58E210E8"/>
    <w:rsid w:val="58E9B28E"/>
    <w:rsid w:val="58F2EDAC"/>
    <w:rsid w:val="58F80F4B"/>
    <w:rsid w:val="590195D3"/>
    <w:rsid w:val="590A4D70"/>
    <w:rsid w:val="590C8357"/>
    <w:rsid w:val="590E1532"/>
    <w:rsid w:val="59252191"/>
    <w:rsid w:val="59300EE6"/>
    <w:rsid w:val="5931EDD7"/>
    <w:rsid w:val="594193DE"/>
    <w:rsid w:val="59420F4D"/>
    <w:rsid w:val="59497737"/>
    <w:rsid w:val="5954EE4D"/>
    <w:rsid w:val="595616D8"/>
    <w:rsid w:val="5958935B"/>
    <w:rsid w:val="595AF2FD"/>
    <w:rsid w:val="596BC8AA"/>
    <w:rsid w:val="5976A09F"/>
    <w:rsid w:val="598033F2"/>
    <w:rsid w:val="5983454E"/>
    <w:rsid w:val="598960A5"/>
    <w:rsid w:val="5989DFD6"/>
    <w:rsid w:val="598B7DA3"/>
    <w:rsid w:val="59926D9F"/>
    <w:rsid w:val="5992E517"/>
    <w:rsid w:val="59A06DCB"/>
    <w:rsid w:val="59A985C6"/>
    <w:rsid w:val="59AC4ACD"/>
    <w:rsid w:val="59B9C2E3"/>
    <w:rsid w:val="59C06273"/>
    <w:rsid w:val="59CD2A00"/>
    <w:rsid w:val="59D17328"/>
    <w:rsid w:val="59DC6EF4"/>
    <w:rsid w:val="59EEA147"/>
    <w:rsid w:val="5A121D17"/>
    <w:rsid w:val="5A1A749B"/>
    <w:rsid w:val="5A1E4749"/>
    <w:rsid w:val="5A21B0C2"/>
    <w:rsid w:val="5A223ACF"/>
    <w:rsid w:val="5A2E5391"/>
    <w:rsid w:val="5A31012E"/>
    <w:rsid w:val="5A328C6A"/>
    <w:rsid w:val="5A377137"/>
    <w:rsid w:val="5A37827D"/>
    <w:rsid w:val="5A38889A"/>
    <w:rsid w:val="5A3EB2C9"/>
    <w:rsid w:val="5A4E667E"/>
    <w:rsid w:val="5A572E8F"/>
    <w:rsid w:val="5A5C7E12"/>
    <w:rsid w:val="5A5CD4FA"/>
    <w:rsid w:val="5A6CF064"/>
    <w:rsid w:val="5A725BDD"/>
    <w:rsid w:val="5A84712E"/>
    <w:rsid w:val="5A8F6B81"/>
    <w:rsid w:val="5AA42130"/>
    <w:rsid w:val="5AA7BC2A"/>
    <w:rsid w:val="5AC0F153"/>
    <w:rsid w:val="5AC93413"/>
    <w:rsid w:val="5AD1D7E3"/>
    <w:rsid w:val="5AE2F4C5"/>
    <w:rsid w:val="5AF32B6C"/>
    <w:rsid w:val="5AF463BC"/>
    <w:rsid w:val="5AF68C9F"/>
    <w:rsid w:val="5B04C89D"/>
    <w:rsid w:val="5B0E3E8B"/>
    <w:rsid w:val="5B1E0EF8"/>
    <w:rsid w:val="5B1F15AF"/>
    <w:rsid w:val="5B20A316"/>
    <w:rsid w:val="5B2CB1C9"/>
    <w:rsid w:val="5B2DADCF"/>
    <w:rsid w:val="5B2EB031"/>
    <w:rsid w:val="5B3477DC"/>
    <w:rsid w:val="5B44B024"/>
    <w:rsid w:val="5B46E936"/>
    <w:rsid w:val="5B588276"/>
    <w:rsid w:val="5B58B7F6"/>
    <w:rsid w:val="5B60DF7B"/>
    <w:rsid w:val="5B6F285E"/>
    <w:rsid w:val="5B7491B7"/>
    <w:rsid w:val="5B7959F5"/>
    <w:rsid w:val="5B79A31B"/>
    <w:rsid w:val="5B83257F"/>
    <w:rsid w:val="5B867599"/>
    <w:rsid w:val="5B8E5A7B"/>
    <w:rsid w:val="5B8FF69D"/>
    <w:rsid w:val="5B989F40"/>
    <w:rsid w:val="5BB819C2"/>
    <w:rsid w:val="5BC06F3C"/>
    <w:rsid w:val="5BC72A64"/>
    <w:rsid w:val="5BCD0981"/>
    <w:rsid w:val="5BD3FB83"/>
    <w:rsid w:val="5BD6E484"/>
    <w:rsid w:val="5BE12ECD"/>
    <w:rsid w:val="5BEF57F1"/>
    <w:rsid w:val="5BFCEAD0"/>
    <w:rsid w:val="5C08AA14"/>
    <w:rsid w:val="5C120107"/>
    <w:rsid w:val="5C178AFE"/>
    <w:rsid w:val="5C2053C7"/>
    <w:rsid w:val="5C242DEE"/>
    <w:rsid w:val="5C24F338"/>
    <w:rsid w:val="5C2EF4F8"/>
    <w:rsid w:val="5C32DA07"/>
    <w:rsid w:val="5C429B6A"/>
    <w:rsid w:val="5C4E5C2E"/>
    <w:rsid w:val="5C57B966"/>
    <w:rsid w:val="5C617A34"/>
    <w:rsid w:val="5C695173"/>
    <w:rsid w:val="5C77638A"/>
    <w:rsid w:val="5C7C0E32"/>
    <w:rsid w:val="5C854042"/>
    <w:rsid w:val="5C947ACE"/>
    <w:rsid w:val="5CB7532B"/>
    <w:rsid w:val="5CBFEE30"/>
    <w:rsid w:val="5CC38B1C"/>
    <w:rsid w:val="5CD0F3E3"/>
    <w:rsid w:val="5CD9973F"/>
    <w:rsid w:val="5CDA27DD"/>
    <w:rsid w:val="5CDC8A07"/>
    <w:rsid w:val="5CE095A1"/>
    <w:rsid w:val="5CE5BB9D"/>
    <w:rsid w:val="5CF452D7"/>
    <w:rsid w:val="5CF715FA"/>
    <w:rsid w:val="5CFDFACB"/>
    <w:rsid w:val="5D058717"/>
    <w:rsid w:val="5D185EEE"/>
    <w:rsid w:val="5D1CE297"/>
    <w:rsid w:val="5D1FE1FE"/>
    <w:rsid w:val="5D36FDAE"/>
    <w:rsid w:val="5D37AADF"/>
    <w:rsid w:val="5D3C9D63"/>
    <w:rsid w:val="5D428D1D"/>
    <w:rsid w:val="5D487B88"/>
    <w:rsid w:val="5D490E1C"/>
    <w:rsid w:val="5D4CCBF6"/>
    <w:rsid w:val="5D4E0F68"/>
    <w:rsid w:val="5D50A97F"/>
    <w:rsid w:val="5D52CA6B"/>
    <w:rsid w:val="5D5F3802"/>
    <w:rsid w:val="5D68FC3A"/>
    <w:rsid w:val="5D6FE029"/>
    <w:rsid w:val="5D7998C2"/>
    <w:rsid w:val="5D8ECF51"/>
    <w:rsid w:val="5D9B2F3A"/>
    <w:rsid w:val="5DAF2E2A"/>
    <w:rsid w:val="5DB35B5F"/>
    <w:rsid w:val="5DC66AA4"/>
    <w:rsid w:val="5DC8B0EF"/>
    <w:rsid w:val="5DCA46CE"/>
    <w:rsid w:val="5DDDB468"/>
    <w:rsid w:val="5DE2B4E9"/>
    <w:rsid w:val="5DE45239"/>
    <w:rsid w:val="5E0DF336"/>
    <w:rsid w:val="5E0E386D"/>
    <w:rsid w:val="5E17964F"/>
    <w:rsid w:val="5E27AD50"/>
    <w:rsid w:val="5E30500E"/>
    <w:rsid w:val="5E48324B"/>
    <w:rsid w:val="5E4D8366"/>
    <w:rsid w:val="5E60645F"/>
    <w:rsid w:val="5E71A58D"/>
    <w:rsid w:val="5E75BE96"/>
    <w:rsid w:val="5E778BAB"/>
    <w:rsid w:val="5E785A68"/>
    <w:rsid w:val="5E831569"/>
    <w:rsid w:val="5E8A1BBD"/>
    <w:rsid w:val="5E8F36DA"/>
    <w:rsid w:val="5E8FEF6E"/>
    <w:rsid w:val="5E902338"/>
    <w:rsid w:val="5EA445D4"/>
    <w:rsid w:val="5EA48AA9"/>
    <w:rsid w:val="5EA49FB9"/>
    <w:rsid w:val="5EA52509"/>
    <w:rsid w:val="5EA5DA58"/>
    <w:rsid w:val="5EB9324E"/>
    <w:rsid w:val="5EC7975F"/>
    <w:rsid w:val="5ECA6CFE"/>
    <w:rsid w:val="5ECDAB1D"/>
    <w:rsid w:val="5ED95FC9"/>
    <w:rsid w:val="5EDD2B4F"/>
    <w:rsid w:val="5EE47067"/>
    <w:rsid w:val="5EEA3A57"/>
    <w:rsid w:val="5EF09759"/>
    <w:rsid w:val="5EFB0D2B"/>
    <w:rsid w:val="5F075A86"/>
    <w:rsid w:val="5F20BD15"/>
    <w:rsid w:val="5F2A9963"/>
    <w:rsid w:val="5F2BE556"/>
    <w:rsid w:val="5F33CA57"/>
    <w:rsid w:val="5F3ADB59"/>
    <w:rsid w:val="5F3D573F"/>
    <w:rsid w:val="5F606697"/>
    <w:rsid w:val="5F62EDE9"/>
    <w:rsid w:val="5F6461D2"/>
    <w:rsid w:val="5F652D2F"/>
    <w:rsid w:val="5F6B3DC5"/>
    <w:rsid w:val="5F8142D2"/>
    <w:rsid w:val="5F992B3A"/>
    <w:rsid w:val="5F9F14C5"/>
    <w:rsid w:val="5FB20CFC"/>
    <w:rsid w:val="5FB84A77"/>
    <w:rsid w:val="5FBC1122"/>
    <w:rsid w:val="5FBFC1E3"/>
    <w:rsid w:val="5FC69102"/>
    <w:rsid w:val="5FDA4147"/>
    <w:rsid w:val="5FDB153A"/>
    <w:rsid w:val="5FDCB6E9"/>
    <w:rsid w:val="5FE09823"/>
    <w:rsid w:val="5FEF90A0"/>
    <w:rsid w:val="5FF30FC2"/>
    <w:rsid w:val="5FF61E3A"/>
    <w:rsid w:val="5FF6DA95"/>
    <w:rsid w:val="5FFA65C4"/>
    <w:rsid w:val="5FFBC63A"/>
    <w:rsid w:val="600637B9"/>
    <w:rsid w:val="600AAC3C"/>
    <w:rsid w:val="600C101A"/>
    <w:rsid w:val="60113801"/>
    <w:rsid w:val="6013DE0C"/>
    <w:rsid w:val="601DA68B"/>
    <w:rsid w:val="60204C03"/>
    <w:rsid w:val="6023449F"/>
    <w:rsid w:val="602AFFF7"/>
    <w:rsid w:val="603466A9"/>
    <w:rsid w:val="603730A8"/>
    <w:rsid w:val="60491A71"/>
    <w:rsid w:val="60554225"/>
    <w:rsid w:val="605B8A2B"/>
    <w:rsid w:val="605E283F"/>
    <w:rsid w:val="6067B3F2"/>
    <w:rsid w:val="6068BA00"/>
    <w:rsid w:val="6068CC08"/>
    <w:rsid w:val="606A4977"/>
    <w:rsid w:val="606ECF3A"/>
    <w:rsid w:val="608E1FAB"/>
    <w:rsid w:val="608FFE73"/>
    <w:rsid w:val="60A0383C"/>
    <w:rsid w:val="60A6C401"/>
    <w:rsid w:val="60B3AD72"/>
    <w:rsid w:val="60C4C031"/>
    <w:rsid w:val="60CE2AFF"/>
    <w:rsid w:val="60E56D3D"/>
    <w:rsid w:val="60FD9F89"/>
    <w:rsid w:val="610249F4"/>
    <w:rsid w:val="6106135D"/>
    <w:rsid w:val="610BDB40"/>
    <w:rsid w:val="6131D9D9"/>
    <w:rsid w:val="613347DF"/>
    <w:rsid w:val="6136142D"/>
    <w:rsid w:val="6146D3B8"/>
    <w:rsid w:val="61477DD5"/>
    <w:rsid w:val="614C45A9"/>
    <w:rsid w:val="616E88B9"/>
    <w:rsid w:val="6170C4B0"/>
    <w:rsid w:val="6171253A"/>
    <w:rsid w:val="61736B64"/>
    <w:rsid w:val="617A6EAF"/>
    <w:rsid w:val="617B0784"/>
    <w:rsid w:val="618695F3"/>
    <w:rsid w:val="619BC0A9"/>
    <w:rsid w:val="619CEFAF"/>
    <w:rsid w:val="619D47E3"/>
    <w:rsid w:val="61A0E7F5"/>
    <w:rsid w:val="61A3C70B"/>
    <w:rsid w:val="61ABB252"/>
    <w:rsid w:val="61AD0862"/>
    <w:rsid w:val="61C1B033"/>
    <w:rsid w:val="61C6D058"/>
    <w:rsid w:val="61C79F83"/>
    <w:rsid w:val="61C7C3FA"/>
    <w:rsid w:val="61CFDE2A"/>
    <w:rsid w:val="61DBA3E5"/>
    <w:rsid w:val="61DC17AE"/>
    <w:rsid w:val="61E14525"/>
    <w:rsid w:val="61E277DD"/>
    <w:rsid w:val="61F45317"/>
    <w:rsid w:val="62048008"/>
    <w:rsid w:val="620E56FD"/>
    <w:rsid w:val="620F2765"/>
    <w:rsid w:val="62203D19"/>
    <w:rsid w:val="622D2267"/>
    <w:rsid w:val="624261AA"/>
    <w:rsid w:val="624D7A78"/>
    <w:rsid w:val="624F8CFE"/>
    <w:rsid w:val="62585DD7"/>
    <w:rsid w:val="625C0278"/>
    <w:rsid w:val="627507C8"/>
    <w:rsid w:val="628207D5"/>
    <w:rsid w:val="62879216"/>
    <w:rsid w:val="628C265F"/>
    <w:rsid w:val="628C8A17"/>
    <w:rsid w:val="628E414E"/>
    <w:rsid w:val="6294A488"/>
    <w:rsid w:val="6299E565"/>
    <w:rsid w:val="629B5CF8"/>
    <w:rsid w:val="629B7F6B"/>
    <w:rsid w:val="62A37A54"/>
    <w:rsid w:val="62A4E8AA"/>
    <w:rsid w:val="62A753DE"/>
    <w:rsid w:val="62AA5B8C"/>
    <w:rsid w:val="62BBD975"/>
    <w:rsid w:val="62DF4BC5"/>
    <w:rsid w:val="62E27799"/>
    <w:rsid w:val="62F40971"/>
    <w:rsid w:val="62F43C96"/>
    <w:rsid w:val="62FC1E00"/>
    <w:rsid w:val="62FE31C4"/>
    <w:rsid w:val="630C9511"/>
    <w:rsid w:val="630D974F"/>
    <w:rsid w:val="631F97B3"/>
    <w:rsid w:val="63288ECE"/>
    <w:rsid w:val="633A5874"/>
    <w:rsid w:val="633AEF3C"/>
    <w:rsid w:val="6348D8C3"/>
    <w:rsid w:val="635AE8E8"/>
    <w:rsid w:val="635B0062"/>
    <w:rsid w:val="635DA643"/>
    <w:rsid w:val="6362A7FD"/>
    <w:rsid w:val="636746CA"/>
    <w:rsid w:val="6367A248"/>
    <w:rsid w:val="6368FC4E"/>
    <w:rsid w:val="6374C89B"/>
    <w:rsid w:val="63957828"/>
    <w:rsid w:val="6398EC87"/>
    <w:rsid w:val="63A014C3"/>
    <w:rsid w:val="63A1997A"/>
    <w:rsid w:val="63A6D977"/>
    <w:rsid w:val="63A8B14F"/>
    <w:rsid w:val="63B7DDA4"/>
    <w:rsid w:val="63BA6FFB"/>
    <w:rsid w:val="63CDB038"/>
    <w:rsid w:val="63F42EA8"/>
    <w:rsid w:val="63F52F07"/>
    <w:rsid w:val="63FA939C"/>
    <w:rsid w:val="6401FA50"/>
    <w:rsid w:val="6404BA94"/>
    <w:rsid w:val="640B7E95"/>
    <w:rsid w:val="640F747F"/>
    <w:rsid w:val="64278911"/>
    <w:rsid w:val="6430051D"/>
    <w:rsid w:val="64399A47"/>
    <w:rsid w:val="643DEBEC"/>
    <w:rsid w:val="64420643"/>
    <w:rsid w:val="64432AE9"/>
    <w:rsid w:val="6447A895"/>
    <w:rsid w:val="644F1AE3"/>
    <w:rsid w:val="647D7A5D"/>
    <w:rsid w:val="6488BDB9"/>
    <w:rsid w:val="64959E88"/>
    <w:rsid w:val="64967138"/>
    <w:rsid w:val="64973B81"/>
    <w:rsid w:val="649B22B4"/>
    <w:rsid w:val="649F8FC4"/>
    <w:rsid w:val="64A4F27A"/>
    <w:rsid w:val="64A9D966"/>
    <w:rsid w:val="64B7D9F6"/>
    <w:rsid w:val="64C1362F"/>
    <w:rsid w:val="64D0BDE5"/>
    <w:rsid w:val="64D888B7"/>
    <w:rsid w:val="64DC7D9B"/>
    <w:rsid w:val="64E0B780"/>
    <w:rsid w:val="64F678FC"/>
    <w:rsid w:val="64F6B949"/>
    <w:rsid w:val="64FDE6B9"/>
    <w:rsid w:val="6509A504"/>
    <w:rsid w:val="651158F9"/>
    <w:rsid w:val="651808EE"/>
    <w:rsid w:val="65181B2D"/>
    <w:rsid w:val="65184EB5"/>
    <w:rsid w:val="6533E15F"/>
    <w:rsid w:val="65385450"/>
    <w:rsid w:val="653956F0"/>
    <w:rsid w:val="654F001C"/>
    <w:rsid w:val="6569C698"/>
    <w:rsid w:val="6572B23E"/>
    <w:rsid w:val="6584A254"/>
    <w:rsid w:val="658958FC"/>
    <w:rsid w:val="6589FD3D"/>
    <w:rsid w:val="658D9B46"/>
    <w:rsid w:val="658E6B50"/>
    <w:rsid w:val="65944A42"/>
    <w:rsid w:val="659DCAB1"/>
    <w:rsid w:val="65AC0512"/>
    <w:rsid w:val="65B2B928"/>
    <w:rsid w:val="65C093F0"/>
    <w:rsid w:val="65C8AB98"/>
    <w:rsid w:val="65D00361"/>
    <w:rsid w:val="65D38283"/>
    <w:rsid w:val="65DCCD53"/>
    <w:rsid w:val="65FF9A9E"/>
    <w:rsid w:val="66052DA9"/>
    <w:rsid w:val="660D4B5A"/>
    <w:rsid w:val="661000F7"/>
    <w:rsid w:val="661273BA"/>
    <w:rsid w:val="6612F77C"/>
    <w:rsid w:val="661724C2"/>
    <w:rsid w:val="66240838"/>
    <w:rsid w:val="662429BD"/>
    <w:rsid w:val="6629ACEB"/>
    <w:rsid w:val="662CD45F"/>
    <w:rsid w:val="6635032A"/>
    <w:rsid w:val="663E10F7"/>
    <w:rsid w:val="664435D3"/>
    <w:rsid w:val="6644ECA3"/>
    <w:rsid w:val="66503402"/>
    <w:rsid w:val="66516DA0"/>
    <w:rsid w:val="6653DDC0"/>
    <w:rsid w:val="6659F921"/>
    <w:rsid w:val="665EFA79"/>
    <w:rsid w:val="66602CD0"/>
    <w:rsid w:val="66675128"/>
    <w:rsid w:val="666C8E46"/>
    <w:rsid w:val="667F1446"/>
    <w:rsid w:val="668548ED"/>
    <w:rsid w:val="6687255A"/>
    <w:rsid w:val="668A26F0"/>
    <w:rsid w:val="6692ED2E"/>
    <w:rsid w:val="669A7730"/>
    <w:rsid w:val="669D7B80"/>
    <w:rsid w:val="66A20A07"/>
    <w:rsid w:val="66A805C3"/>
    <w:rsid w:val="66A9AB66"/>
    <w:rsid w:val="66AAF970"/>
    <w:rsid w:val="66BC561F"/>
    <w:rsid w:val="66C1B2BC"/>
    <w:rsid w:val="66CA9BC4"/>
    <w:rsid w:val="66D0C2E0"/>
    <w:rsid w:val="66D14F2C"/>
    <w:rsid w:val="66D60A99"/>
    <w:rsid w:val="66DE1962"/>
    <w:rsid w:val="66E60198"/>
    <w:rsid w:val="66EAC3A1"/>
    <w:rsid w:val="66F3AE3C"/>
    <w:rsid w:val="67071964"/>
    <w:rsid w:val="67099AD7"/>
    <w:rsid w:val="671A31BF"/>
    <w:rsid w:val="672821F0"/>
    <w:rsid w:val="672BCF6A"/>
    <w:rsid w:val="6730CA4D"/>
    <w:rsid w:val="67420F03"/>
    <w:rsid w:val="6754F502"/>
    <w:rsid w:val="675C63F3"/>
    <w:rsid w:val="675FFAD7"/>
    <w:rsid w:val="67697BDB"/>
    <w:rsid w:val="676B3D01"/>
    <w:rsid w:val="676CB2E3"/>
    <w:rsid w:val="676D5688"/>
    <w:rsid w:val="67712914"/>
    <w:rsid w:val="67717A77"/>
    <w:rsid w:val="677757E8"/>
    <w:rsid w:val="678EF78C"/>
    <w:rsid w:val="6791D6FF"/>
    <w:rsid w:val="679363E4"/>
    <w:rsid w:val="679C9B7F"/>
    <w:rsid w:val="679FF465"/>
    <w:rsid w:val="67A2CC07"/>
    <w:rsid w:val="67A9D340"/>
    <w:rsid w:val="67AC33C4"/>
    <w:rsid w:val="67AFB2E7"/>
    <w:rsid w:val="67BA7F3F"/>
    <w:rsid w:val="67BE7BF0"/>
    <w:rsid w:val="67D0F784"/>
    <w:rsid w:val="67D37345"/>
    <w:rsid w:val="67E7A7C3"/>
    <w:rsid w:val="67E8A466"/>
    <w:rsid w:val="67F84F04"/>
    <w:rsid w:val="67F873DF"/>
    <w:rsid w:val="67F8D6F1"/>
    <w:rsid w:val="6801CCC3"/>
    <w:rsid w:val="680F47E5"/>
    <w:rsid w:val="6817F844"/>
    <w:rsid w:val="6818BE11"/>
    <w:rsid w:val="681BFF6B"/>
    <w:rsid w:val="682FFE8B"/>
    <w:rsid w:val="683A061B"/>
    <w:rsid w:val="684D848A"/>
    <w:rsid w:val="684DDEB0"/>
    <w:rsid w:val="6861621B"/>
    <w:rsid w:val="68677704"/>
    <w:rsid w:val="687B78C2"/>
    <w:rsid w:val="687B7948"/>
    <w:rsid w:val="687F905F"/>
    <w:rsid w:val="6880FE67"/>
    <w:rsid w:val="6884624D"/>
    <w:rsid w:val="688F7E9D"/>
    <w:rsid w:val="6890A9B4"/>
    <w:rsid w:val="689329E2"/>
    <w:rsid w:val="6895F9F9"/>
    <w:rsid w:val="68A17992"/>
    <w:rsid w:val="68A5AC4C"/>
    <w:rsid w:val="68AB19C7"/>
    <w:rsid w:val="68BBC330"/>
    <w:rsid w:val="68BD7854"/>
    <w:rsid w:val="68C3C8A0"/>
    <w:rsid w:val="68C79FCB"/>
    <w:rsid w:val="68CD685B"/>
    <w:rsid w:val="68CE785C"/>
    <w:rsid w:val="68D133FD"/>
    <w:rsid w:val="68D5894F"/>
    <w:rsid w:val="68F2A393"/>
    <w:rsid w:val="69040BE7"/>
    <w:rsid w:val="69088344"/>
    <w:rsid w:val="692E37E0"/>
    <w:rsid w:val="693F9229"/>
    <w:rsid w:val="694D4A16"/>
    <w:rsid w:val="696946C6"/>
    <w:rsid w:val="696EF478"/>
    <w:rsid w:val="69716E6C"/>
    <w:rsid w:val="697B2AC0"/>
    <w:rsid w:val="697BD695"/>
    <w:rsid w:val="697D4A89"/>
    <w:rsid w:val="698784C9"/>
    <w:rsid w:val="6987D977"/>
    <w:rsid w:val="69924676"/>
    <w:rsid w:val="699EF1EA"/>
    <w:rsid w:val="699F0954"/>
    <w:rsid w:val="69AAF2C7"/>
    <w:rsid w:val="69AAF528"/>
    <w:rsid w:val="69B00E5C"/>
    <w:rsid w:val="69B3A865"/>
    <w:rsid w:val="69B5A1DB"/>
    <w:rsid w:val="69BB3440"/>
    <w:rsid w:val="69BFF9DC"/>
    <w:rsid w:val="69C3CE55"/>
    <w:rsid w:val="69D808C6"/>
    <w:rsid w:val="69E4E0F1"/>
    <w:rsid w:val="69F62DEA"/>
    <w:rsid w:val="69FB0BD0"/>
    <w:rsid w:val="6A00E674"/>
    <w:rsid w:val="6A1CCEC8"/>
    <w:rsid w:val="6A307E07"/>
    <w:rsid w:val="6A3817C9"/>
    <w:rsid w:val="6A48938E"/>
    <w:rsid w:val="6A4AF245"/>
    <w:rsid w:val="6A4D67F8"/>
    <w:rsid w:val="6A4EA5DA"/>
    <w:rsid w:val="6A56614E"/>
    <w:rsid w:val="6A5E870F"/>
    <w:rsid w:val="6A64631C"/>
    <w:rsid w:val="6A64D4CE"/>
    <w:rsid w:val="6A6E6FD6"/>
    <w:rsid w:val="6A71909E"/>
    <w:rsid w:val="6A7859E8"/>
    <w:rsid w:val="6A8F7470"/>
    <w:rsid w:val="6A901D7B"/>
    <w:rsid w:val="6A9C545C"/>
    <w:rsid w:val="6A9CC6ED"/>
    <w:rsid w:val="6AA4F74A"/>
    <w:rsid w:val="6AA55C2B"/>
    <w:rsid w:val="6AA8C9D6"/>
    <w:rsid w:val="6AC4F2AC"/>
    <w:rsid w:val="6ACF96BE"/>
    <w:rsid w:val="6AD43C41"/>
    <w:rsid w:val="6AD4B26D"/>
    <w:rsid w:val="6AEDB5FE"/>
    <w:rsid w:val="6AF7FDEA"/>
    <w:rsid w:val="6B0899F0"/>
    <w:rsid w:val="6B096BD9"/>
    <w:rsid w:val="6B15EB40"/>
    <w:rsid w:val="6B17602E"/>
    <w:rsid w:val="6B1F11F4"/>
    <w:rsid w:val="6B24F393"/>
    <w:rsid w:val="6B313A19"/>
    <w:rsid w:val="6B37360B"/>
    <w:rsid w:val="6B3A5487"/>
    <w:rsid w:val="6B45F264"/>
    <w:rsid w:val="6B49068D"/>
    <w:rsid w:val="6B50B28C"/>
    <w:rsid w:val="6B551680"/>
    <w:rsid w:val="6B560EB3"/>
    <w:rsid w:val="6B647D1D"/>
    <w:rsid w:val="6B67B535"/>
    <w:rsid w:val="6B6BBC83"/>
    <w:rsid w:val="6B76987D"/>
    <w:rsid w:val="6B879039"/>
    <w:rsid w:val="6B8D3432"/>
    <w:rsid w:val="6B8F7DBF"/>
    <w:rsid w:val="6B90D82C"/>
    <w:rsid w:val="6B91B00E"/>
    <w:rsid w:val="6B91F4FC"/>
    <w:rsid w:val="6B986D82"/>
    <w:rsid w:val="6BA322E3"/>
    <w:rsid w:val="6BAEB5EA"/>
    <w:rsid w:val="6BB181E1"/>
    <w:rsid w:val="6BB2DACF"/>
    <w:rsid w:val="6BB83071"/>
    <w:rsid w:val="6BBA7216"/>
    <w:rsid w:val="6BBF3CFC"/>
    <w:rsid w:val="6BBF99C0"/>
    <w:rsid w:val="6BC6AD4C"/>
    <w:rsid w:val="6BE79697"/>
    <w:rsid w:val="6BF3E3D8"/>
    <w:rsid w:val="6BF89A80"/>
    <w:rsid w:val="6BF8CB89"/>
    <w:rsid w:val="6C0C112D"/>
    <w:rsid w:val="6C25363C"/>
    <w:rsid w:val="6C261D9E"/>
    <w:rsid w:val="6C2B8F88"/>
    <w:rsid w:val="6C2E853E"/>
    <w:rsid w:val="6C329AF6"/>
    <w:rsid w:val="6C359C4E"/>
    <w:rsid w:val="6C3CCC36"/>
    <w:rsid w:val="6C4B7D97"/>
    <w:rsid w:val="6C5E5ED1"/>
    <w:rsid w:val="6C6645F6"/>
    <w:rsid w:val="6C701641"/>
    <w:rsid w:val="6C97C4E3"/>
    <w:rsid w:val="6C9F1C5D"/>
    <w:rsid w:val="6CA88B06"/>
    <w:rsid w:val="6CAB89D1"/>
    <w:rsid w:val="6CD006E7"/>
    <w:rsid w:val="6CEB4927"/>
    <w:rsid w:val="6CEBF7A4"/>
    <w:rsid w:val="6CEC7A9C"/>
    <w:rsid w:val="6CFC4F16"/>
    <w:rsid w:val="6CFD0062"/>
    <w:rsid w:val="6D09B8B4"/>
    <w:rsid w:val="6D15B595"/>
    <w:rsid w:val="6D1FA924"/>
    <w:rsid w:val="6D2171BB"/>
    <w:rsid w:val="6D21EA44"/>
    <w:rsid w:val="6D24FFFC"/>
    <w:rsid w:val="6D2B4E20"/>
    <w:rsid w:val="6D3DDA3A"/>
    <w:rsid w:val="6D3EF344"/>
    <w:rsid w:val="6D430C98"/>
    <w:rsid w:val="6D4C4C90"/>
    <w:rsid w:val="6D5071C6"/>
    <w:rsid w:val="6D613310"/>
    <w:rsid w:val="6D736C21"/>
    <w:rsid w:val="6D7793F0"/>
    <w:rsid w:val="6D7A6897"/>
    <w:rsid w:val="6D85D5BE"/>
    <w:rsid w:val="6D8A4A89"/>
    <w:rsid w:val="6D8A65D8"/>
    <w:rsid w:val="6D8D2E93"/>
    <w:rsid w:val="6D946AE1"/>
    <w:rsid w:val="6D9B107E"/>
    <w:rsid w:val="6DA27A5A"/>
    <w:rsid w:val="6DA6B264"/>
    <w:rsid w:val="6DB1843B"/>
    <w:rsid w:val="6DB8621C"/>
    <w:rsid w:val="6DB86291"/>
    <w:rsid w:val="6DB9C124"/>
    <w:rsid w:val="6DBA9E3F"/>
    <w:rsid w:val="6DBF0D99"/>
    <w:rsid w:val="6DC47AE4"/>
    <w:rsid w:val="6DCA4752"/>
    <w:rsid w:val="6DCBA5D5"/>
    <w:rsid w:val="6DCCA898"/>
    <w:rsid w:val="6DD51B7C"/>
    <w:rsid w:val="6DDC3A3F"/>
    <w:rsid w:val="6DDE0266"/>
    <w:rsid w:val="6DECF95F"/>
    <w:rsid w:val="6DF49C06"/>
    <w:rsid w:val="6E045A5F"/>
    <w:rsid w:val="6E0EBBD4"/>
    <w:rsid w:val="6E0FDAEB"/>
    <w:rsid w:val="6E1693BF"/>
    <w:rsid w:val="6E2B15F7"/>
    <w:rsid w:val="6E30B988"/>
    <w:rsid w:val="6E5A4E04"/>
    <w:rsid w:val="6E5A757F"/>
    <w:rsid w:val="6E62744D"/>
    <w:rsid w:val="6E649295"/>
    <w:rsid w:val="6E68DADB"/>
    <w:rsid w:val="6E74D125"/>
    <w:rsid w:val="6E797D99"/>
    <w:rsid w:val="6E7D3435"/>
    <w:rsid w:val="6E7F8DB1"/>
    <w:rsid w:val="6E85B6CC"/>
    <w:rsid w:val="6E8AC869"/>
    <w:rsid w:val="6E8B1217"/>
    <w:rsid w:val="6E8D7B98"/>
    <w:rsid w:val="6E9538D5"/>
    <w:rsid w:val="6EA10DB2"/>
    <w:rsid w:val="6EA6A329"/>
    <w:rsid w:val="6EB6D167"/>
    <w:rsid w:val="6EBBB044"/>
    <w:rsid w:val="6EC565D8"/>
    <w:rsid w:val="6ECF958E"/>
    <w:rsid w:val="6ED0B4CE"/>
    <w:rsid w:val="6EEE3734"/>
    <w:rsid w:val="6EEE5152"/>
    <w:rsid w:val="6EF76B40"/>
    <w:rsid w:val="6EFC10E7"/>
    <w:rsid w:val="6F01641C"/>
    <w:rsid w:val="6F0C1257"/>
    <w:rsid w:val="6F0CAC1C"/>
    <w:rsid w:val="6F0F3C82"/>
    <w:rsid w:val="6F23ABF1"/>
    <w:rsid w:val="6F2D5D9A"/>
    <w:rsid w:val="6F41440D"/>
    <w:rsid w:val="6F47B31F"/>
    <w:rsid w:val="6F581161"/>
    <w:rsid w:val="6F6D9154"/>
    <w:rsid w:val="6F7164D6"/>
    <w:rsid w:val="6F748F78"/>
    <w:rsid w:val="6F780AA0"/>
    <w:rsid w:val="6F78686D"/>
    <w:rsid w:val="6F786B0C"/>
    <w:rsid w:val="6F816107"/>
    <w:rsid w:val="6F875A85"/>
    <w:rsid w:val="6FA19D3A"/>
    <w:rsid w:val="6FA7E266"/>
    <w:rsid w:val="6FAB7244"/>
    <w:rsid w:val="6FC05F9E"/>
    <w:rsid w:val="6FC26914"/>
    <w:rsid w:val="6FC38C6F"/>
    <w:rsid w:val="6FD6EBDD"/>
    <w:rsid w:val="6FEB1819"/>
    <w:rsid w:val="6FEB8489"/>
    <w:rsid w:val="6FF7EFDC"/>
    <w:rsid w:val="6FF864B6"/>
    <w:rsid w:val="7001B207"/>
    <w:rsid w:val="7002E24C"/>
    <w:rsid w:val="7007C11C"/>
    <w:rsid w:val="7022E9E9"/>
    <w:rsid w:val="7023982B"/>
    <w:rsid w:val="703FBEA2"/>
    <w:rsid w:val="7049718C"/>
    <w:rsid w:val="7049C685"/>
    <w:rsid w:val="70509B86"/>
    <w:rsid w:val="7057A858"/>
    <w:rsid w:val="705CB4C2"/>
    <w:rsid w:val="706195B7"/>
    <w:rsid w:val="70638614"/>
    <w:rsid w:val="70659AF8"/>
    <w:rsid w:val="7077F907"/>
    <w:rsid w:val="7085BE59"/>
    <w:rsid w:val="7088D0B1"/>
    <w:rsid w:val="708CBCBD"/>
    <w:rsid w:val="709049F8"/>
    <w:rsid w:val="709BDC2C"/>
    <w:rsid w:val="709D7611"/>
    <w:rsid w:val="70A0A27B"/>
    <w:rsid w:val="70A44E23"/>
    <w:rsid w:val="70B1152A"/>
    <w:rsid w:val="70BD7BA2"/>
    <w:rsid w:val="70C0BE5A"/>
    <w:rsid w:val="70DAD4FF"/>
    <w:rsid w:val="70E8BFA8"/>
    <w:rsid w:val="70EC447C"/>
    <w:rsid w:val="70F63AAA"/>
    <w:rsid w:val="70FD9A4D"/>
    <w:rsid w:val="710286FF"/>
    <w:rsid w:val="71495236"/>
    <w:rsid w:val="714A3E55"/>
    <w:rsid w:val="714B26F2"/>
    <w:rsid w:val="715A318E"/>
    <w:rsid w:val="715BA8BB"/>
    <w:rsid w:val="7161CEED"/>
    <w:rsid w:val="7162CA43"/>
    <w:rsid w:val="7168FD02"/>
    <w:rsid w:val="7169E1D5"/>
    <w:rsid w:val="716F1271"/>
    <w:rsid w:val="7172BC3E"/>
    <w:rsid w:val="717A065D"/>
    <w:rsid w:val="7186E99A"/>
    <w:rsid w:val="719A4350"/>
    <w:rsid w:val="71AAA02B"/>
    <w:rsid w:val="71B071D8"/>
    <w:rsid w:val="71B6AAC5"/>
    <w:rsid w:val="71C9BCAF"/>
    <w:rsid w:val="71DB3E73"/>
    <w:rsid w:val="71F2E181"/>
    <w:rsid w:val="71F4730C"/>
    <w:rsid w:val="71FA3CBB"/>
    <w:rsid w:val="720AABF7"/>
    <w:rsid w:val="7214874B"/>
    <w:rsid w:val="721D19D2"/>
    <w:rsid w:val="722933F7"/>
    <w:rsid w:val="723677D4"/>
    <w:rsid w:val="7249A360"/>
    <w:rsid w:val="724AAC1C"/>
    <w:rsid w:val="724DFB10"/>
    <w:rsid w:val="7263FE03"/>
    <w:rsid w:val="727CC12E"/>
    <w:rsid w:val="72867FBD"/>
    <w:rsid w:val="72891639"/>
    <w:rsid w:val="729488C6"/>
    <w:rsid w:val="729CBBC2"/>
    <w:rsid w:val="729FEA04"/>
    <w:rsid w:val="72A2640A"/>
    <w:rsid w:val="72A2A99B"/>
    <w:rsid w:val="72B1916C"/>
    <w:rsid w:val="72B37EE9"/>
    <w:rsid w:val="72BECEB4"/>
    <w:rsid w:val="72DAEACF"/>
    <w:rsid w:val="72DFB1E2"/>
    <w:rsid w:val="72E08E97"/>
    <w:rsid w:val="72F0E918"/>
    <w:rsid w:val="72F94D90"/>
    <w:rsid w:val="72FB2D31"/>
    <w:rsid w:val="7304CD63"/>
    <w:rsid w:val="7308F8D9"/>
    <w:rsid w:val="7315709B"/>
    <w:rsid w:val="7316DD1B"/>
    <w:rsid w:val="7328BEDA"/>
    <w:rsid w:val="73298789"/>
    <w:rsid w:val="732A71C2"/>
    <w:rsid w:val="732B8D8E"/>
    <w:rsid w:val="732D2BBD"/>
    <w:rsid w:val="732F79E6"/>
    <w:rsid w:val="7343B23D"/>
    <w:rsid w:val="73458EAC"/>
    <w:rsid w:val="735A8AAB"/>
    <w:rsid w:val="737336B7"/>
    <w:rsid w:val="7379B18E"/>
    <w:rsid w:val="73817A4C"/>
    <w:rsid w:val="73870D9E"/>
    <w:rsid w:val="7388268E"/>
    <w:rsid w:val="7389ADF4"/>
    <w:rsid w:val="739ECC83"/>
    <w:rsid w:val="73B1FB91"/>
    <w:rsid w:val="73B8EE68"/>
    <w:rsid w:val="73BCDE67"/>
    <w:rsid w:val="73C90916"/>
    <w:rsid w:val="73D5C91A"/>
    <w:rsid w:val="73D65C12"/>
    <w:rsid w:val="73DA1B1B"/>
    <w:rsid w:val="73EB036D"/>
    <w:rsid w:val="73EBD80C"/>
    <w:rsid w:val="73F14EB9"/>
    <w:rsid w:val="73F3D4DC"/>
    <w:rsid w:val="73FE8450"/>
    <w:rsid w:val="7403AC65"/>
    <w:rsid w:val="741B42BE"/>
    <w:rsid w:val="742274B2"/>
    <w:rsid w:val="742ED1E6"/>
    <w:rsid w:val="743995EA"/>
    <w:rsid w:val="744661E9"/>
    <w:rsid w:val="7449C960"/>
    <w:rsid w:val="744B7BC3"/>
    <w:rsid w:val="7452278A"/>
    <w:rsid w:val="7453C716"/>
    <w:rsid w:val="7464D76F"/>
    <w:rsid w:val="74658218"/>
    <w:rsid w:val="7470A2DB"/>
    <w:rsid w:val="7470F22A"/>
    <w:rsid w:val="747D6F9E"/>
    <w:rsid w:val="748AF50D"/>
    <w:rsid w:val="7496FD92"/>
    <w:rsid w:val="74A02EF5"/>
    <w:rsid w:val="74AA7A8A"/>
    <w:rsid w:val="74AB75C2"/>
    <w:rsid w:val="74B4B286"/>
    <w:rsid w:val="74B89865"/>
    <w:rsid w:val="74BBFF35"/>
    <w:rsid w:val="74C48F3B"/>
    <w:rsid w:val="74CF2323"/>
    <w:rsid w:val="74DE18BC"/>
    <w:rsid w:val="74DED2D8"/>
    <w:rsid w:val="74EC419A"/>
    <w:rsid w:val="74EF950D"/>
    <w:rsid w:val="74F9EFFD"/>
    <w:rsid w:val="750430AD"/>
    <w:rsid w:val="75052BD2"/>
    <w:rsid w:val="7508B983"/>
    <w:rsid w:val="750B36AF"/>
    <w:rsid w:val="750C67DF"/>
    <w:rsid w:val="75127851"/>
    <w:rsid w:val="7519C2B1"/>
    <w:rsid w:val="751D37A8"/>
    <w:rsid w:val="7524752A"/>
    <w:rsid w:val="7524E0EB"/>
    <w:rsid w:val="7525252E"/>
    <w:rsid w:val="75265EB3"/>
    <w:rsid w:val="7527909B"/>
    <w:rsid w:val="75292DD7"/>
    <w:rsid w:val="752BB11E"/>
    <w:rsid w:val="7536F737"/>
    <w:rsid w:val="753B8D07"/>
    <w:rsid w:val="7546E635"/>
    <w:rsid w:val="75555CBC"/>
    <w:rsid w:val="755A026C"/>
    <w:rsid w:val="75630FAC"/>
    <w:rsid w:val="75703656"/>
    <w:rsid w:val="75794C1C"/>
    <w:rsid w:val="757A2804"/>
    <w:rsid w:val="757BEDA0"/>
    <w:rsid w:val="757E4A15"/>
    <w:rsid w:val="75810DD8"/>
    <w:rsid w:val="75869403"/>
    <w:rsid w:val="759DE351"/>
    <w:rsid w:val="759DED57"/>
    <w:rsid w:val="759EF9D3"/>
    <w:rsid w:val="759F437A"/>
    <w:rsid w:val="75A465E3"/>
    <w:rsid w:val="75A62263"/>
    <w:rsid w:val="75B5B26C"/>
    <w:rsid w:val="75BC784D"/>
    <w:rsid w:val="75C54ED1"/>
    <w:rsid w:val="75CF6C5D"/>
    <w:rsid w:val="75D07577"/>
    <w:rsid w:val="75E25D98"/>
    <w:rsid w:val="75FB7D50"/>
    <w:rsid w:val="7600C6D7"/>
    <w:rsid w:val="760A0666"/>
    <w:rsid w:val="760BBF52"/>
    <w:rsid w:val="760D7743"/>
    <w:rsid w:val="76118074"/>
    <w:rsid w:val="76166D82"/>
    <w:rsid w:val="762414AA"/>
    <w:rsid w:val="7624FFD9"/>
    <w:rsid w:val="7629B2E5"/>
    <w:rsid w:val="763D0424"/>
    <w:rsid w:val="76453CC3"/>
    <w:rsid w:val="76483ED5"/>
    <w:rsid w:val="765C2247"/>
    <w:rsid w:val="7663BB17"/>
    <w:rsid w:val="76655083"/>
    <w:rsid w:val="766AA684"/>
    <w:rsid w:val="7672528C"/>
    <w:rsid w:val="7673ECC0"/>
    <w:rsid w:val="767B5788"/>
    <w:rsid w:val="76856278"/>
    <w:rsid w:val="76933FB9"/>
    <w:rsid w:val="76A0627D"/>
    <w:rsid w:val="76A15CC1"/>
    <w:rsid w:val="76A278DA"/>
    <w:rsid w:val="76A65506"/>
    <w:rsid w:val="76BB22CE"/>
    <w:rsid w:val="76BBC3DB"/>
    <w:rsid w:val="76BDC458"/>
    <w:rsid w:val="76BE4818"/>
    <w:rsid w:val="76BE5EBF"/>
    <w:rsid w:val="76C28D27"/>
    <w:rsid w:val="76CDADDE"/>
    <w:rsid w:val="76D152EF"/>
    <w:rsid w:val="76DF904D"/>
    <w:rsid w:val="76E17C5E"/>
    <w:rsid w:val="76E659E8"/>
    <w:rsid w:val="76E71E3C"/>
    <w:rsid w:val="76E93320"/>
    <w:rsid w:val="76EBCE37"/>
    <w:rsid w:val="76ED3B40"/>
    <w:rsid w:val="76FA1841"/>
    <w:rsid w:val="7700F219"/>
    <w:rsid w:val="77036D55"/>
    <w:rsid w:val="7706CDEC"/>
    <w:rsid w:val="77080D15"/>
    <w:rsid w:val="7727EE5B"/>
    <w:rsid w:val="772CB804"/>
    <w:rsid w:val="77345C8E"/>
    <w:rsid w:val="77348D84"/>
    <w:rsid w:val="7738BF5C"/>
    <w:rsid w:val="773E8405"/>
    <w:rsid w:val="773FE38F"/>
    <w:rsid w:val="77496992"/>
    <w:rsid w:val="774E74E7"/>
    <w:rsid w:val="774F1ECE"/>
    <w:rsid w:val="775451C6"/>
    <w:rsid w:val="775B4BB5"/>
    <w:rsid w:val="775BC61E"/>
    <w:rsid w:val="77617766"/>
    <w:rsid w:val="7762FB1E"/>
    <w:rsid w:val="7765BE8A"/>
    <w:rsid w:val="777288F3"/>
    <w:rsid w:val="7776BEE6"/>
    <w:rsid w:val="77845F47"/>
    <w:rsid w:val="77895ECB"/>
    <w:rsid w:val="778DC3B1"/>
    <w:rsid w:val="7792AB31"/>
    <w:rsid w:val="7793BD2A"/>
    <w:rsid w:val="77945082"/>
    <w:rsid w:val="77AB9333"/>
    <w:rsid w:val="77BAFE2F"/>
    <w:rsid w:val="77D09E2F"/>
    <w:rsid w:val="77D0ED5C"/>
    <w:rsid w:val="77D23CE7"/>
    <w:rsid w:val="77EC750E"/>
    <w:rsid w:val="77F48EF7"/>
    <w:rsid w:val="77F5B47F"/>
    <w:rsid w:val="77FD94F9"/>
    <w:rsid w:val="77FE04E8"/>
    <w:rsid w:val="7807CA02"/>
    <w:rsid w:val="780C76EF"/>
    <w:rsid w:val="78159F13"/>
    <w:rsid w:val="782B241E"/>
    <w:rsid w:val="782EDC5D"/>
    <w:rsid w:val="783C1B1B"/>
    <w:rsid w:val="78405A45"/>
    <w:rsid w:val="784B16DB"/>
    <w:rsid w:val="784B2FCA"/>
    <w:rsid w:val="7854232C"/>
    <w:rsid w:val="78556F9C"/>
    <w:rsid w:val="785AE4B6"/>
    <w:rsid w:val="78620BAF"/>
    <w:rsid w:val="78646783"/>
    <w:rsid w:val="78675558"/>
    <w:rsid w:val="786A37F6"/>
    <w:rsid w:val="786E97F9"/>
    <w:rsid w:val="7877F2CC"/>
    <w:rsid w:val="787A6122"/>
    <w:rsid w:val="787D4CBF"/>
    <w:rsid w:val="788497A7"/>
    <w:rsid w:val="788B9BBF"/>
    <w:rsid w:val="789DC61D"/>
    <w:rsid w:val="78A6A71C"/>
    <w:rsid w:val="78BE049F"/>
    <w:rsid w:val="78BEAAC7"/>
    <w:rsid w:val="78BF2FD5"/>
    <w:rsid w:val="78D22142"/>
    <w:rsid w:val="78DA5466"/>
    <w:rsid w:val="78DF0B0E"/>
    <w:rsid w:val="78E78E78"/>
    <w:rsid w:val="78EE2320"/>
    <w:rsid w:val="78F03C86"/>
    <w:rsid w:val="78FAA0EF"/>
    <w:rsid w:val="7900FEE6"/>
    <w:rsid w:val="7901B724"/>
    <w:rsid w:val="790779C0"/>
    <w:rsid w:val="7911DE28"/>
    <w:rsid w:val="791723F9"/>
    <w:rsid w:val="791D3E94"/>
    <w:rsid w:val="79273839"/>
    <w:rsid w:val="79299412"/>
    <w:rsid w:val="792C5FE2"/>
    <w:rsid w:val="793C6BE7"/>
    <w:rsid w:val="793E42EA"/>
    <w:rsid w:val="795C709B"/>
    <w:rsid w:val="796385AE"/>
    <w:rsid w:val="796C0077"/>
    <w:rsid w:val="7976422A"/>
    <w:rsid w:val="797A229B"/>
    <w:rsid w:val="798970D4"/>
    <w:rsid w:val="79A55368"/>
    <w:rsid w:val="79AF8CE2"/>
    <w:rsid w:val="79C9CC2F"/>
    <w:rsid w:val="79DEA3C4"/>
    <w:rsid w:val="79DFD902"/>
    <w:rsid w:val="79E26734"/>
    <w:rsid w:val="79E9E03C"/>
    <w:rsid w:val="79EF4D37"/>
    <w:rsid w:val="79F9877C"/>
    <w:rsid w:val="7A00AB82"/>
    <w:rsid w:val="7A027BB4"/>
    <w:rsid w:val="7A0E9056"/>
    <w:rsid w:val="7A148539"/>
    <w:rsid w:val="7A191D20"/>
    <w:rsid w:val="7A2CB46F"/>
    <w:rsid w:val="7A40542C"/>
    <w:rsid w:val="7A4B3069"/>
    <w:rsid w:val="7A6A075A"/>
    <w:rsid w:val="7A70E69A"/>
    <w:rsid w:val="7A7BA79A"/>
    <w:rsid w:val="7A84059F"/>
    <w:rsid w:val="7A911115"/>
    <w:rsid w:val="7A929A25"/>
    <w:rsid w:val="7A9E3886"/>
    <w:rsid w:val="7A9EB798"/>
    <w:rsid w:val="7ABA7743"/>
    <w:rsid w:val="7AC558DC"/>
    <w:rsid w:val="7ACC8F96"/>
    <w:rsid w:val="7AD655D2"/>
    <w:rsid w:val="7ADD1695"/>
    <w:rsid w:val="7ADE79F9"/>
    <w:rsid w:val="7B0399D3"/>
    <w:rsid w:val="7B145B9B"/>
    <w:rsid w:val="7B1CC438"/>
    <w:rsid w:val="7B2D81E9"/>
    <w:rsid w:val="7B2DCAC0"/>
    <w:rsid w:val="7B325056"/>
    <w:rsid w:val="7B3477F8"/>
    <w:rsid w:val="7B36BA84"/>
    <w:rsid w:val="7B47AD32"/>
    <w:rsid w:val="7B5462A5"/>
    <w:rsid w:val="7B70447B"/>
    <w:rsid w:val="7B793E7D"/>
    <w:rsid w:val="7B7C77DA"/>
    <w:rsid w:val="7B8E7FE1"/>
    <w:rsid w:val="7B907FE4"/>
    <w:rsid w:val="7B9557DD"/>
    <w:rsid w:val="7B9C9B9A"/>
    <w:rsid w:val="7BB302EB"/>
    <w:rsid w:val="7BB987C3"/>
    <w:rsid w:val="7BC29441"/>
    <w:rsid w:val="7BCDAF5A"/>
    <w:rsid w:val="7BD0CED4"/>
    <w:rsid w:val="7BDC3D98"/>
    <w:rsid w:val="7BE22A87"/>
    <w:rsid w:val="7BE700CA"/>
    <w:rsid w:val="7BEE0F4D"/>
    <w:rsid w:val="7BF48BD3"/>
    <w:rsid w:val="7BF56077"/>
    <w:rsid w:val="7BF566C1"/>
    <w:rsid w:val="7C023C34"/>
    <w:rsid w:val="7C0678EC"/>
    <w:rsid w:val="7C0D0472"/>
    <w:rsid w:val="7C27B4E9"/>
    <w:rsid w:val="7C3844FA"/>
    <w:rsid w:val="7C3920E0"/>
    <w:rsid w:val="7C4B1F41"/>
    <w:rsid w:val="7C4FB2C8"/>
    <w:rsid w:val="7C54E2A0"/>
    <w:rsid w:val="7C557FBA"/>
    <w:rsid w:val="7C6665C8"/>
    <w:rsid w:val="7C6F3400"/>
    <w:rsid w:val="7C88DF58"/>
    <w:rsid w:val="7C896112"/>
    <w:rsid w:val="7C8F0C5C"/>
    <w:rsid w:val="7C9877CA"/>
    <w:rsid w:val="7C9DBA7E"/>
    <w:rsid w:val="7CA0C301"/>
    <w:rsid w:val="7CB2CC04"/>
    <w:rsid w:val="7CBF2CF3"/>
    <w:rsid w:val="7CDD2A60"/>
    <w:rsid w:val="7CDFEB4F"/>
    <w:rsid w:val="7CEE1837"/>
    <w:rsid w:val="7CEE8D14"/>
    <w:rsid w:val="7CF43AC3"/>
    <w:rsid w:val="7CFC530A"/>
    <w:rsid w:val="7CFDA08C"/>
    <w:rsid w:val="7CFE1F5F"/>
    <w:rsid w:val="7D0ACC85"/>
    <w:rsid w:val="7D0E1ABA"/>
    <w:rsid w:val="7D1CC71E"/>
    <w:rsid w:val="7D1ED7CA"/>
    <w:rsid w:val="7D2EAA59"/>
    <w:rsid w:val="7D2F27AD"/>
    <w:rsid w:val="7D31283E"/>
    <w:rsid w:val="7D3C8950"/>
    <w:rsid w:val="7D4262E8"/>
    <w:rsid w:val="7D446A37"/>
    <w:rsid w:val="7D4BFA30"/>
    <w:rsid w:val="7D50B8F9"/>
    <w:rsid w:val="7D50D8CA"/>
    <w:rsid w:val="7D621FDE"/>
    <w:rsid w:val="7D638895"/>
    <w:rsid w:val="7D687948"/>
    <w:rsid w:val="7D697FBB"/>
    <w:rsid w:val="7D6F6304"/>
    <w:rsid w:val="7D84689C"/>
    <w:rsid w:val="7D981555"/>
    <w:rsid w:val="7D9F03CD"/>
    <w:rsid w:val="7DA56570"/>
    <w:rsid w:val="7DA61F19"/>
    <w:rsid w:val="7DB601AA"/>
    <w:rsid w:val="7DD22249"/>
    <w:rsid w:val="7DE36B58"/>
    <w:rsid w:val="7DEC7CA7"/>
    <w:rsid w:val="7DEEBB24"/>
    <w:rsid w:val="7DFAA95C"/>
    <w:rsid w:val="7DFFC888"/>
    <w:rsid w:val="7E0062DE"/>
    <w:rsid w:val="7E06338A"/>
    <w:rsid w:val="7E1A349C"/>
    <w:rsid w:val="7E267A18"/>
    <w:rsid w:val="7E2D7F24"/>
    <w:rsid w:val="7E359AE6"/>
    <w:rsid w:val="7E398ADF"/>
    <w:rsid w:val="7E3A8512"/>
    <w:rsid w:val="7E3D6735"/>
    <w:rsid w:val="7E3F7684"/>
    <w:rsid w:val="7E435C64"/>
    <w:rsid w:val="7E4BFC5D"/>
    <w:rsid w:val="7E5CD761"/>
    <w:rsid w:val="7E63EFA3"/>
    <w:rsid w:val="7E656B82"/>
    <w:rsid w:val="7E671948"/>
    <w:rsid w:val="7E7123A9"/>
    <w:rsid w:val="7E80914A"/>
    <w:rsid w:val="7E850096"/>
    <w:rsid w:val="7E9DD861"/>
    <w:rsid w:val="7E9ECE8B"/>
    <w:rsid w:val="7EA878CF"/>
    <w:rsid w:val="7EAE40F8"/>
    <w:rsid w:val="7EB1C4FD"/>
    <w:rsid w:val="7EB394F9"/>
    <w:rsid w:val="7EB4D755"/>
    <w:rsid w:val="7EC6E455"/>
    <w:rsid w:val="7ECAFDE7"/>
    <w:rsid w:val="7ED43420"/>
    <w:rsid w:val="7ED6BF1C"/>
    <w:rsid w:val="7ED84FAB"/>
    <w:rsid w:val="7ED859B1"/>
    <w:rsid w:val="7EE811DD"/>
    <w:rsid w:val="7EF0C6AD"/>
    <w:rsid w:val="7F002592"/>
    <w:rsid w:val="7F0CF514"/>
    <w:rsid w:val="7F19621A"/>
    <w:rsid w:val="7F1BCCE6"/>
    <w:rsid w:val="7F21DB94"/>
    <w:rsid w:val="7F237568"/>
    <w:rsid w:val="7F352422"/>
    <w:rsid w:val="7F37C9E9"/>
    <w:rsid w:val="7F4135D1"/>
    <w:rsid w:val="7F440489"/>
    <w:rsid w:val="7F4995EA"/>
    <w:rsid w:val="7F58D6D5"/>
    <w:rsid w:val="7F65DB40"/>
    <w:rsid w:val="7F6857BC"/>
    <w:rsid w:val="7FA96D6A"/>
    <w:rsid w:val="7FAFEDC3"/>
    <w:rsid w:val="7FB765EA"/>
    <w:rsid w:val="7FC4594D"/>
    <w:rsid w:val="7FC776E8"/>
    <w:rsid w:val="7FC90227"/>
    <w:rsid w:val="7FCB39A3"/>
    <w:rsid w:val="7FCC5D8E"/>
    <w:rsid w:val="7FCFA605"/>
    <w:rsid w:val="7FD397C0"/>
    <w:rsid w:val="7FFF3DDA"/>
  </w:rsids>
  <m:mathPr>
    <m:mathFont m:val="Cambria Math"/>
    <m:brkBin m:val="before"/>
    <m:brkBinSub m:val="--"/>
    <m:smallFrac/>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F8131"/>
  <w15:docId w15:val="{862FF188-4CEE-48A0-9760-C332D7C7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prastasis" w:default="1">
    <w:name w:val="Normal"/>
    <w:qFormat/>
    <w:rsid w:val="00CE1AD0"/>
    <w:pPr>
      <w:spacing w:after="200" w:line="276" w:lineRule="auto"/>
    </w:pPr>
    <w:rPr>
      <w:rFonts w:cs="Calibri"/>
      <w:sz w:val="22"/>
      <w:szCs w:val="22"/>
      <w:lang w:eastAsia="en-US"/>
    </w:rPr>
  </w:style>
  <w:style w:type="paragraph" w:styleId="Antrat1">
    <w:name w:val="heading 1"/>
    <w:basedOn w:val="prastasis"/>
    <w:next w:val="prastasis"/>
    <w:link w:val="Antrat1Diagrama"/>
    <w:uiPriority w:val="99"/>
    <w:qFormat/>
    <w:rsid w:val="007F63C2"/>
    <w:pPr>
      <w:numPr>
        <w:numId w:val="1"/>
      </w:numPr>
      <w:spacing w:after="240" w:line="240" w:lineRule="auto"/>
      <w:jc w:val="both"/>
      <w:outlineLvl w:val="0"/>
    </w:pPr>
    <w:rPr>
      <w:rFonts w:ascii="Cambria" w:hAnsi="Cambria" w:eastAsia="SimSun" w:cs="Cambria"/>
      <w:b/>
      <w:bCs/>
      <w:color w:val="726056"/>
      <w:sz w:val="36"/>
      <w:szCs w:val="36"/>
      <w:lang w:eastAsia="ja-JP"/>
    </w:rPr>
  </w:style>
  <w:style w:type="paragraph" w:styleId="Antrat2">
    <w:name w:val="heading 2"/>
    <w:basedOn w:val="ListParagraph1"/>
    <w:next w:val="prastasis"/>
    <w:link w:val="Antrat2Diagrama"/>
    <w:uiPriority w:val="99"/>
    <w:qFormat/>
    <w:rsid w:val="007F63C2"/>
    <w:pPr>
      <w:numPr>
        <w:ilvl w:val="1"/>
        <w:numId w:val="1"/>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7F63C2"/>
    <w:pPr>
      <w:spacing w:before="180"/>
      <w:ind w:hanging="720"/>
      <w:outlineLvl w:val="2"/>
    </w:pPr>
    <w:rPr>
      <w:rFonts w:ascii="Cambria" w:hAnsi="Cambria" w:cs="Cambria"/>
      <w:b/>
      <w:bCs/>
      <w:color w:val="726056"/>
      <w:sz w:val="24"/>
      <w:szCs w:val="24"/>
    </w:rPr>
  </w:style>
  <w:style w:type="paragraph" w:styleId="Antrat4">
    <w:name w:val="heading 4"/>
    <w:basedOn w:val="prastasis"/>
    <w:next w:val="prastasis"/>
    <w:link w:val="Antrat4Diagrama"/>
    <w:uiPriority w:val="99"/>
    <w:qFormat/>
    <w:rsid w:val="007F63C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7F63C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7F63C2"/>
    <w:pPr>
      <w:spacing w:before="240" w:after="60"/>
      <w:outlineLvl w:val="5"/>
    </w:pPr>
    <w:rPr>
      <w:b/>
      <w:bCs/>
      <w:sz w:val="20"/>
      <w:szCs w:val="20"/>
    </w:rPr>
  </w:style>
  <w:style w:type="paragraph" w:styleId="Antrat7">
    <w:name w:val="heading 7"/>
    <w:basedOn w:val="prastasis"/>
    <w:next w:val="prastasis"/>
    <w:link w:val="Antrat7Diagrama"/>
    <w:uiPriority w:val="99"/>
    <w:qFormat/>
    <w:rsid w:val="007F63C2"/>
    <w:pPr>
      <w:spacing w:before="240" w:after="60"/>
      <w:outlineLvl w:val="6"/>
    </w:pPr>
    <w:rPr>
      <w:sz w:val="24"/>
      <w:szCs w:val="24"/>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character" w:styleId="Antrat1Diagrama" w:customStyle="1">
    <w:name w:val="Antraštė 1 Diagrama"/>
    <w:link w:val="Antrat1"/>
    <w:uiPriority w:val="99"/>
    <w:locked/>
    <w:rsid w:val="007F63C2"/>
    <w:rPr>
      <w:rFonts w:ascii="Cambria" w:hAnsi="Cambria" w:eastAsia="SimSun" w:cs="Cambria"/>
      <w:b/>
      <w:bCs/>
      <w:color w:val="726056"/>
      <w:sz w:val="36"/>
      <w:szCs w:val="36"/>
      <w:lang w:eastAsia="ja-JP"/>
    </w:rPr>
  </w:style>
  <w:style w:type="character" w:styleId="Antrat2Diagrama" w:customStyle="1">
    <w:name w:val="Antraštė 2 Diagrama"/>
    <w:link w:val="Antrat2"/>
    <w:uiPriority w:val="99"/>
    <w:locked/>
    <w:rsid w:val="007F63C2"/>
    <w:rPr>
      <w:rFonts w:ascii="Cambria" w:hAnsi="Cambria" w:eastAsia="SimSun" w:cs="Cambria"/>
      <w:b/>
      <w:bCs/>
      <w:color w:val="726056"/>
      <w:sz w:val="28"/>
      <w:szCs w:val="28"/>
      <w:lang w:eastAsia="zh-CN"/>
    </w:rPr>
  </w:style>
  <w:style w:type="character" w:styleId="Antrat3Diagrama" w:customStyle="1">
    <w:name w:val="Antraštė 3 Diagrama"/>
    <w:link w:val="Antrat3"/>
    <w:uiPriority w:val="99"/>
    <w:locked/>
    <w:rsid w:val="007F63C2"/>
    <w:rPr>
      <w:rFonts w:ascii="Cambria" w:hAnsi="Cambria" w:eastAsia="SimSun" w:cs="Cambria"/>
      <w:b/>
      <w:bCs/>
      <w:color w:val="726056"/>
      <w:sz w:val="24"/>
      <w:szCs w:val="24"/>
      <w:lang w:eastAsia="zh-CN"/>
    </w:rPr>
  </w:style>
  <w:style w:type="character" w:styleId="Antrat4Diagrama" w:customStyle="1">
    <w:name w:val="Antraštė 4 Diagrama"/>
    <w:link w:val="Antrat4"/>
    <w:uiPriority w:val="99"/>
    <w:locked/>
    <w:rsid w:val="007F63C2"/>
    <w:rPr>
      <w:rFonts w:ascii="Times New Roman" w:hAnsi="Times New Roman" w:cs="Times New Roman"/>
      <w:b/>
      <w:bCs/>
      <w:sz w:val="28"/>
      <w:szCs w:val="28"/>
    </w:rPr>
  </w:style>
  <w:style w:type="character" w:styleId="Antrat5Diagrama" w:customStyle="1">
    <w:name w:val="Antraštė 5 Diagrama"/>
    <w:link w:val="Antrat5"/>
    <w:uiPriority w:val="99"/>
    <w:locked/>
    <w:rsid w:val="007F63C2"/>
    <w:rPr>
      <w:rFonts w:ascii="Calibri" w:hAnsi="Calibri" w:cs="Calibri"/>
      <w:b/>
      <w:bCs/>
      <w:i/>
      <w:iCs/>
      <w:sz w:val="26"/>
      <w:szCs w:val="26"/>
    </w:rPr>
  </w:style>
  <w:style w:type="character" w:styleId="Antrat6Diagrama" w:customStyle="1">
    <w:name w:val="Antraštė 6 Diagrama"/>
    <w:link w:val="Antrat6"/>
    <w:uiPriority w:val="99"/>
    <w:locked/>
    <w:rsid w:val="007F63C2"/>
    <w:rPr>
      <w:rFonts w:ascii="Times New Roman" w:hAnsi="Times New Roman" w:cs="Times New Roman"/>
      <w:b/>
      <w:bCs/>
    </w:rPr>
  </w:style>
  <w:style w:type="character" w:styleId="Antrat7Diagrama" w:customStyle="1">
    <w:name w:val="Antraštė 7 Diagrama"/>
    <w:link w:val="Antrat7"/>
    <w:uiPriority w:val="99"/>
    <w:locked/>
    <w:rsid w:val="007F63C2"/>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7F63C2"/>
    <w:rPr>
      <w:rFonts w:ascii="Tahoma" w:hAnsi="Tahoma" w:cs="Tahoma"/>
      <w:sz w:val="16"/>
      <w:szCs w:val="16"/>
    </w:rPr>
  </w:style>
  <w:style w:type="character" w:styleId="DebesliotekstasDiagrama" w:customStyle="1">
    <w:name w:val="Debesėlio tekstas Diagrama"/>
    <w:link w:val="Debesliotekstas"/>
    <w:uiPriority w:val="99"/>
    <w:semiHidden/>
    <w:locked/>
    <w:rsid w:val="007F63C2"/>
    <w:rPr>
      <w:rFonts w:ascii="Tahoma" w:hAnsi="Tahoma" w:cs="Tahoma"/>
      <w:sz w:val="16"/>
      <w:szCs w:val="16"/>
    </w:rPr>
  </w:style>
  <w:style w:type="paragraph" w:styleId="ListParagraph1" w:customStyle="1">
    <w:name w:val="List Paragraph1"/>
    <w:aliases w:val="ERP-List Paragraph,List Paragraph11,Bullet EY"/>
    <w:basedOn w:val="prastasis"/>
    <w:link w:val="ListParagraphChar"/>
    <w:uiPriority w:val="99"/>
    <w:rsid w:val="007F63C2"/>
    <w:pPr>
      <w:spacing w:after="120" w:line="240" w:lineRule="auto"/>
      <w:ind w:left="720"/>
      <w:jc w:val="both"/>
    </w:pPr>
    <w:rPr>
      <w:rFonts w:eastAsia="SimSun"/>
      <w:sz w:val="20"/>
      <w:szCs w:val="20"/>
      <w:lang w:eastAsia="zh-CN"/>
    </w:rPr>
  </w:style>
  <w:style w:type="character" w:styleId="ListParagraphChar" w:customStyle="1">
    <w:name w:val="List Paragraph Char"/>
    <w:aliases w:val="ERP-List Paragraph Char,List Paragraph11 Char,Bullet EY Char"/>
    <w:link w:val="ListParagraph1"/>
    <w:uiPriority w:val="99"/>
    <w:locked/>
    <w:rsid w:val="007F63C2"/>
    <w:rPr>
      <w:rFonts w:ascii="Calibri" w:hAnsi="Calibri" w:eastAsia="SimSun" w:cs="Calibri"/>
      <w:lang w:eastAsia="zh-CN"/>
    </w:rPr>
  </w:style>
  <w:style w:type="paragraph" w:styleId="Pa0" w:customStyle="1">
    <w:name w:val="Pa0"/>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styleId="A5" w:customStyle="1">
    <w:name w:val="A5"/>
    <w:uiPriority w:val="99"/>
    <w:rsid w:val="007F63C2"/>
    <w:rPr>
      <w:b/>
      <w:bCs/>
      <w:color w:val="000000"/>
      <w:sz w:val="18"/>
      <w:szCs w:val="18"/>
    </w:rPr>
  </w:style>
  <w:style w:type="character" w:styleId="A6" w:customStyle="1">
    <w:name w:val="A6"/>
    <w:uiPriority w:val="99"/>
    <w:rsid w:val="007F63C2"/>
    <w:rPr>
      <w:color w:val="000000"/>
      <w:sz w:val="18"/>
      <w:szCs w:val="18"/>
    </w:rPr>
  </w:style>
  <w:style w:type="character" w:styleId="A8" w:customStyle="1">
    <w:name w:val="A8"/>
    <w:uiPriority w:val="99"/>
    <w:rsid w:val="007F63C2"/>
    <w:rPr>
      <w:b/>
      <w:bCs/>
      <w:color w:val="000000"/>
      <w:sz w:val="15"/>
      <w:szCs w:val="15"/>
    </w:rPr>
  </w:style>
  <w:style w:type="character" w:styleId="A1" w:customStyle="1">
    <w:name w:val="A1"/>
    <w:uiPriority w:val="99"/>
    <w:rsid w:val="007F63C2"/>
    <w:rPr>
      <w:color w:val="000000"/>
      <w:sz w:val="11"/>
      <w:szCs w:val="11"/>
    </w:rPr>
  </w:style>
  <w:style w:type="paragraph" w:styleId="Pa6" w:customStyle="1">
    <w:name w:val="Pa6"/>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7F63C2"/>
    <w:rPr>
      <w:sz w:val="20"/>
      <w:szCs w:val="20"/>
    </w:rPr>
  </w:style>
  <w:style w:type="character" w:styleId="PuslapioinaostekstasDiagrama" w:customStyle="1">
    <w:name w:val="Puslapio išnašos tekstas Diagrama"/>
    <w:link w:val="Puslapioinaostekstas"/>
    <w:uiPriority w:val="99"/>
    <w:semiHidden/>
    <w:locked/>
    <w:rsid w:val="007F63C2"/>
    <w:rPr>
      <w:rFonts w:ascii="Calibri" w:hAnsi="Calibri" w:cs="Calibri"/>
      <w:sz w:val="20"/>
      <w:szCs w:val="20"/>
    </w:rPr>
  </w:style>
  <w:style w:type="character" w:styleId="Puslapioinaosnuoroda">
    <w:name w:val="footnote reference"/>
    <w:uiPriority w:val="99"/>
    <w:semiHidden/>
    <w:rsid w:val="007F63C2"/>
    <w:rPr>
      <w:vertAlign w:val="superscript"/>
    </w:rPr>
  </w:style>
  <w:style w:type="paragraph" w:styleId="Pa19" w:customStyle="1">
    <w:name w:val="Pa19"/>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a5" w:customStyle="1">
    <w:name w:val="Pa5"/>
    <w:basedOn w:val="prastasis"/>
    <w:next w:val="prastasis"/>
    <w:uiPriority w:val="99"/>
    <w:rsid w:val="007F63C2"/>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styleId="A7" w:customStyle="1">
    <w:name w:val="A7"/>
    <w:uiPriority w:val="99"/>
    <w:rsid w:val="007F63C2"/>
    <w:rPr>
      <w:rFonts w:ascii="Egyptienne F LT Std" w:hAnsi="Egyptienne F LT Std" w:cs="Egyptienne F LT Std"/>
      <w:color w:val="000000"/>
      <w:sz w:val="17"/>
      <w:szCs w:val="17"/>
    </w:rPr>
  </w:style>
  <w:style w:type="paragraph" w:styleId="Default" w:customStyle="1">
    <w:name w:val="Default"/>
    <w:uiPriority w:val="99"/>
    <w:rsid w:val="007F63C2"/>
    <w:pPr>
      <w:autoSpaceDE w:val="0"/>
      <w:autoSpaceDN w:val="0"/>
      <w:adjustRightInd w:val="0"/>
    </w:pPr>
    <w:rPr>
      <w:rFonts w:ascii="Egyptienne F LT Std Black" w:hAnsi="Egyptienne F LT Std Black" w:cs="Egyptienne F LT Std Black"/>
      <w:color w:val="000000"/>
      <w:sz w:val="24"/>
      <w:szCs w:val="24"/>
    </w:rPr>
  </w:style>
  <w:style w:type="paragraph" w:styleId="Pa7" w:customStyle="1">
    <w:name w:val="Pa7"/>
    <w:basedOn w:val="Default"/>
    <w:next w:val="Default"/>
    <w:uiPriority w:val="99"/>
    <w:rsid w:val="007F63C2"/>
    <w:pPr>
      <w:spacing w:line="191" w:lineRule="atLeast"/>
    </w:pPr>
    <w:rPr>
      <w:color w:val="auto"/>
    </w:rPr>
  </w:style>
  <w:style w:type="paragraph" w:styleId="Pa10" w:customStyle="1">
    <w:name w:val="Pa10"/>
    <w:basedOn w:val="Default"/>
    <w:next w:val="Default"/>
    <w:uiPriority w:val="99"/>
    <w:rsid w:val="007F63C2"/>
    <w:pPr>
      <w:spacing w:line="191" w:lineRule="atLeast"/>
    </w:pPr>
    <w:rPr>
      <w:color w:val="auto"/>
    </w:rPr>
  </w:style>
  <w:style w:type="character" w:styleId="A10" w:customStyle="1">
    <w:name w:val="A10"/>
    <w:uiPriority w:val="99"/>
    <w:rsid w:val="007F63C2"/>
    <w:rPr>
      <w:b/>
      <w:bCs/>
      <w:color w:val="000000"/>
      <w:sz w:val="14"/>
      <w:szCs w:val="14"/>
    </w:rPr>
  </w:style>
  <w:style w:type="paragraph" w:styleId="Pa12" w:customStyle="1">
    <w:name w:val="Pa12"/>
    <w:basedOn w:val="Default"/>
    <w:next w:val="Default"/>
    <w:uiPriority w:val="99"/>
    <w:rsid w:val="007F63C2"/>
    <w:pPr>
      <w:spacing w:line="151" w:lineRule="atLeast"/>
    </w:pPr>
    <w:rPr>
      <w:rFonts w:ascii="Egyptienne F LT Std" w:hAnsi="Egyptienne F LT Std" w:cs="Egyptienne F LT Std"/>
      <w:color w:val="auto"/>
    </w:rPr>
  </w:style>
  <w:style w:type="paragraph" w:styleId="Antrat">
    <w:name w:val="caption"/>
    <w:basedOn w:val="prastasis"/>
    <w:next w:val="prastasis"/>
    <w:uiPriority w:val="99"/>
    <w:qFormat/>
    <w:rsid w:val="007F63C2"/>
    <w:pPr>
      <w:keepNext/>
      <w:spacing w:after="120" w:line="240" w:lineRule="auto"/>
      <w:jc w:val="both"/>
    </w:pPr>
    <w:rPr>
      <w:rFonts w:eastAsia="Times New Roman"/>
      <w:b/>
      <w:bCs/>
      <w:sz w:val="20"/>
      <w:szCs w:val="20"/>
      <w:lang w:val="en-US"/>
    </w:rPr>
  </w:style>
  <w:style w:type="paragraph" w:styleId="Turinys1">
    <w:name w:val="toc 1"/>
    <w:basedOn w:val="prastasis"/>
    <w:next w:val="prastasis"/>
    <w:autoRedefine/>
    <w:uiPriority w:val="99"/>
    <w:semiHidden/>
    <w:rsid w:val="007F63C2"/>
    <w:pPr>
      <w:spacing w:after="0" w:line="240" w:lineRule="auto"/>
    </w:pPr>
    <w:rPr>
      <w:rFonts w:ascii="Times New Roman" w:hAnsi="Times New Roman" w:eastAsia="Times New Roman" w:cs="Times New Roman"/>
      <w:sz w:val="24"/>
      <w:szCs w:val="24"/>
    </w:rPr>
  </w:style>
  <w:style w:type="paragraph" w:styleId="NoSpacing1" w:customStyle="1">
    <w:name w:val="No Spacing1"/>
    <w:uiPriority w:val="99"/>
    <w:rsid w:val="007F63C2"/>
    <w:rPr>
      <w:rFonts w:eastAsia="Times New Roman" w:cs="Calibri"/>
      <w:sz w:val="24"/>
      <w:szCs w:val="24"/>
      <w:lang w:val="en-US" w:eastAsia="en-US"/>
    </w:rPr>
  </w:style>
  <w:style w:type="paragraph" w:styleId="ISTATYMAS" w:customStyle="1">
    <w:name w:val="ISTATYMAS"/>
    <w:basedOn w:val="prastasis"/>
    <w:uiPriority w:val="99"/>
    <w:rsid w:val="007F63C2"/>
    <w:pPr>
      <w:suppressAutoHyphens/>
      <w:autoSpaceDE w:val="0"/>
      <w:autoSpaceDN w:val="0"/>
      <w:adjustRightInd w:val="0"/>
      <w:spacing w:after="0" w:line="288" w:lineRule="auto"/>
      <w:jc w:val="center"/>
      <w:textAlignment w:val="center"/>
    </w:pPr>
    <w:rPr>
      <w:rFonts w:ascii="Times New Roman" w:hAnsi="Times New Roman" w:eastAsia="Times New Roman" w:cs="Times New Roman"/>
      <w:color w:val="000000"/>
      <w:sz w:val="20"/>
      <w:szCs w:val="20"/>
      <w:lang w:val="en-GB"/>
    </w:rPr>
  </w:style>
  <w:style w:type="paragraph" w:styleId="BodyText1" w:customStyle="1">
    <w:name w:val="Body Text1"/>
    <w:basedOn w:val="prastasis"/>
    <w:uiPriority w:val="99"/>
    <w:rsid w:val="007F63C2"/>
    <w:pPr>
      <w:suppressAutoHyphens/>
      <w:autoSpaceDE w:val="0"/>
      <w:autoSpaceDN w:val="0"/>
      <w:adjustRightInd w:val="0"/>
      <w:spacing w:after="0" w:line="298" w:lineRule="auto"/>
      <w:ind w:firstLine="312"/>
      <w:jc w:val="both"/>
      <w:textAlignment w:val="center"/>
    </w:pPr>
    <w:rPr>
      <w:rFonts w:ascii="Times New Roman" w:hAnsi="Times New Roman" w:eastAsia="Times New Roman" w:cs="Times New Roman"/>
      <w:color w:val="000000"/>
      <w:sz w:val="20"/>
      <w:szCs w:val="20"/>
      <w:lang w:val="en-GB"/>
    </w:rPr>
  </w:style>
  <w:style w:type="paragraph" w:styleId="Pavadinimas2" w:customStyle="1">
    <w:name w:val="Pavadinimas2"/>
    <w:basedOn w:val="prastasis"/>
    <w:uiPriority w:val="99"/>
    <w:rsid w:val="007F63C2"/>
    <w:pPr>
      <w:suppressAutoHyphens/>
      <w:autoSpaceDE w:val="0"/>
      <w:autoSpaceDN w:val="0"/>
      <w:adjustRightInd w:val="0"/>
      <w:spacing w:after="0" w:line="288" w:lineRule="auto"/>
      <w:ind w:left="1020"/>
      <w:textAlignment w:val="center"/>
    </w:pPr>
    <w:rPr>
      <w:rFonts w:ascii="Times New Roman" w:hAnsi="Times New Roman" w:eastAsia="Times New Roman" w:cs="Times New Roman"/>
      <w:b/>
      <w:bCs/>
      <w:caps/>
      <w:color w:val="000000"/>
      <w:lang w:val="en-GB"/>
    </w:rPr>
  </w:style>
  <w:style w:type="paragraph" w:styleId="PREZIDENTAS" w:customStyle="1">
    <w:name w:val="PREZIDENTAS"/>
    <w:basedOn w:val="BodyText1"/>
    <w:uiPriority w:val="99"/>
    <w:rsid w:val="007F63C2"/>
    <w:pPr>
      <w:tabs>
        <w:tab w:val="right" w:pos="9780"/>
      </w:tabs>
      <w:ind w:firstLine="0"/>
    </w:pPr>
    <w:rPr>
      <w:caps/>
    </w:rPr>
  </w:style>
  <w:style w:type="paragraph" w:styleId="Linija" w:customStyle="1">
    <w:name w:val="Linija"/>
    <w:basedOn w:val="prastasis"/>
    <w:uiPriority w:val="99"/>
    <w:rsid w:val="007F63C2"/>
    <w:pPr>
      <w:suppressAutoHyphens/>
      <w:autoSpaceDE w:val="0"/>
      <w:autoSpaceDN w:val="0"/>
      <w:adjustRightInd w:val="0"/>
      <w:spacing w:after="0" w:line="298" w:lineRule="auto"/>
      <w:jc w:val="center"/>
      <w:textAlignment w:val="center"/>
    </w:pPr>
    <w:rPr>
      <w:rFonts w:ascii="Times New Roman" w:hAnsi="Times New Roman" w:eastAsia="Times New Roman" w:cs="Times New Roman"/>
      <w:color w:val="000000"/>
      <w:sz w:val="12"/>
      <w:szCs w:val="12"/>
      <w:lang w:val="en-GB"/>
    </w:rPr>
  </w:style>
  <w:style w:type="paragraph" w:styleId="Patvirtinta" w:customStyle="1">
    <w:name w:val="Patvirtinta"/>
    <w:basedOn w:val="prastasis"/>
    <w:uiPriority w:val="99"/>
    <w:rsid w:val="007F63C2"/>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hAnsi="Times New Roman" w:eastAsia="Times New Roman" w:cs="Times New Roman"/>
      <w:color w:val="000000"/>
      <w:sz w:val="20"/>
      <w:szCs w:val="20"/>
      <w:lang w:val="en-GB"/>
    </w:rPr>
  </w:style>
  <w:style w:type="paragraph" w:styleId="CentrBold" w:customStyle="1">
    <w:name w:val="CentrBold"/>
    <w:basedOn w:val="prastasis"/>
    <w:uiPriority w:val="99"/>
    <w:rsid w:val="007F63C2"/>
    <w:pPr>
      <w:suppressAutoHyphens/>
      <w:autoSpaceDE w:val="0"/>
      <w:autoSpaceDN w:val="0"/>
      <w:adjustRightInd w:val="0"/>
      <w:spacing w:after="0" w:line="288" w:lineRule="auto"/>
      <w:jc w:val="center"/>
      <w:textAlignment w:val="center"/>
    </w:pPr>
    <w:rPr>
      <w:rFonts w:ascii="Times New Roman" w:hAnsi="Times New Roman" w:eastAsia="Times New Roman" w:cs="Times New Roman"/>
      <w:b/>
      <w:bCs/>
      <w:caps/>
      <w:color w:val="000000"/>
      <w:sz w:val="20"/>
      <w:szCs w:val="20"/>
      <w:lang w:val="en-GB"/>
    </w:rPr>
  </w:style>
  <w:style w:type="paragraph" w:styleId="Hyperlink1" w:customStyle="1">
    <w:name w:val="Hyperlink1"/>
    <w:uiPriority w:val="99"/>
    <w:rsid w:val="007F63C2"/>
    <w:pPr>
      <w:autoSpaceDE w:val="0"/>
      <w:autoSpaceDN w:val="0"/>
      <w:adjustRightInd w:val="0"/>
      <w:ind w:firstLine="312"/>
      <w:jc w:val="both"/>
    </w:pPr>
    <w:rPr>
      <w:rFonts w:ascii="TimesLT" w:hAnsi="TimesLT" w:eastAsia="Times New Roman" w:cs="TimesLT"/>
      <w:lang w:val="en-US" w:eastAsia="en-US"/>
    </w:rPr>
  </w:style>
  <w:style w:type="paragraph" w:styleId="Pavadinimas1" w:customStyle="1">
    <w:name w:val="Pavadinimas1"/>
    <w:uiPriority w:val="99"/>
    <w:rsid w:val="007F63C2"/>
    <w:pPr>
      <w:autoSpaceDE w:val="0"/>
      <w:autoSpaceDN w:val="0"/>
      <w:adjustRightInd w:val="0"/>
      <w:ind w:left="850"/>
    </w:pPr>
    <w:rPr>
      <w:rFonts w:ascii="TimesLT" w:hAnsi="TimesLT" w:eastAsia="Times New Roman" w:cs="TimesLT"/>
      <w:b/>
      <w:bCs/>
      <w:caps/>
      <w:sz w:val="22"/>
      <w:szCs w:val="22"/>
      <w:lang w:val="en-US" w:eastAsia="en-US"/>
    </w:rPr>
  </w:style>
  <w:style w:type="paragraph" w:styleId="Prezidentas0" w:customStyle="1">
    <w:name w:val="Prezidentas"/>
    <w:uiPriority w:val="99"/>
    <w:rsid w:val="007F63C2"/>
    <w:pPr>
      <w:tabs>
        <w:tab w:val="right" w:pos="9808"/>
      </w:tabs>
      <w:autoSpaceDE w:val="0"/>
      <w:autoSpaceDN w:val="0"/>
      <w:adjustRightInd w:val="0"/>
    </w:pPr>
    <w:rPr>
      <w:rFonts w:ascii="TimesLT" w:hAnsi="TimesLT" w:eastAsia="Times New Roman" w:cs="TimesLT"/>
      <w:caps/>
      <w:lang w:val="en-US" w:eastAsia="en-US"/>
    </w:rPr>
  </w:style>
  <w:style w:type="character" w:styleId="Hipersaitas">
    <w:name w:val="Hyperlink"/>
    <w:uiPriority w:val="99"/>
    <w:rsid w:val="007F63C2"/>
    <w:rPr>
      <w:color w:val="0000FF"/>
      <w:u w:val="single"/>
    </w:rPr>
  </w:style>
  <w:style w:type="paragraph" w:styleId="Pavadinimas">
    <w:name w:val="Title"/>
    <w:basedOn w:val="prastasis"/>
    <w:link w:val="PavadinimasDiagrama"/>
    <w:uiPriority w:val="99"/>
    <w:qFormat/>
    <w:rsid w:val="007F63C2"/>
    <w:pPr>
      <w:spacing w:after="0" w:line="240" w:lineRule="auto"/>
      <w:ind w:left="850"/>
    </w:pPr>
    <w:rPr>
      <w:rFonts w:ascii="TimesLT" w:hAnsi="TimesLT" w:cs="TimesLT"/>
      <w:b/>
      <w:bCs/>
      <w:caps/>
      <w:lang w:val="en-US"/>
    </w:rPr>
  </w:style>
  <w:style w:type="character" w:styleId="PavadinimasDiagrama" w:customStyle="1">
    <w:name w:val="Pavadinimas Diagrama"/>
    <w:link w:val="Pavadinimas"/>
    <w:uiPriority w:val="99"/>
    <w:locked/>
    <w:rsid w:val="007F63C2"/>
    <w:rPr>
      <w:rFonts w:ascii="TimesLT" w:hAnsi="TimesLT" w:cs="TimesLT"/>
      <w:b/>
      <w:bCs/>
      <w:caps/>
      <w:snapToGrid w:val="0"/>
      <w:sz w:val="22"/>
      <w:szCs w:val="22"/>
      <w:lang w:val="en-US" w:eastAsia="en-US"/>
    </w:rPr>
  </w:style>
  <w:style w:type="paragraph" w:styleId="Pagrindinistekstas">
    <w:name w:val="Body Text"/>
    <w:basedOn w:val="prastasis"/>
    <w:link w:val="PagrindinistekstasDiagrama"/>
    <w:uiPriority w:val="99"/>
    <w:rsid w:val="007F63C2"/>
    <w:pPr>
      <w:spacing w:after="0" w:line="240" w:lineRule="auto"/>
    </w:pPr>
    <w:rPr>
      <w:b/>
      <w:bCs/>
      <w:sz w:val="20"/>
      <w:szCs w:val="20"/>
    </w:rPr>
  </w:style>
  <w:style w:type="character" w:styleId="PagrindinistekstasDiagrama" w:customStyle="1">
    <w:name w:val="Pagrindinis tekstas Diagrama"/>
    <w:link w:val="Pagrindinistekstas"/>
    <w:uiPriority w:val="99"/>
    <w:locked/>
    <w:rsid w:val="007F63C2"/>
    <w:rPr>
      <w:rFonts w:ascii="Times New Roman" w:hAnsi="Times New Roman" w:cs="Times New Roman"/>
      <w:b/>
      <w:bCs/>
      <w:sz w:val="20"/>
      <w:szCs w:val="20"/>
    </w:rPr>
  </w:style>
  <w:style w:type="paragraph" w:styleId="Pagrindinistekstas2">
    <w:name w:val="Body Text 2"/>
    <w:basedOn w:val="prastasis"/>
    <w:link w:val="Pagrindinistekstas2Diagrama"/>
    <w:uiPriority w:val="99"/>
    <w:rsid w:val="007F63C2"/>
    <w:pPr>
      <w:spacing w:after="0" w:line="240" w:lineRule="auto"/>
      <w:ind w:right="-1"/>
    </w:pPr>
    <w:rPr>
      <w:sz w:val="20"/>
      <w:szCs w:val="20"/>
    </w:rPr>
  </w:style>
  <w:style w:type="character" w:styleId="Pagrindinistekstas2Diagrama" w:customStyle="1">
    <w:name w:val="Pagrindinis tekstas 2 Diagrama"/>
    <w:link w:val="Pagrindinistekstas2"/>
    <w:uiPriority w:val="99"/>
    <w:locked/>
    <w:rsid w:val="007F63C2"/>
    <w:rPr>
      <w:rFonts w:ascii="Times New Roman" w:hAnsi="Times New Roman" w:cs="Times New Roman"/>
      <w:sz w:val="20"/>
      <w:szCs w:val="20"/>
    </w:rPr>
  </w:style>
  <w:style w:type="paragraph" w:styleId="Antrats">
    <w:name w:val="header"/>
    <w:basedOn w:val="prastasis"/>
    <w:link w:val="AntratsDiagrama"/>
    <w:uiPriority w:val="99"/>
    <w:rsid w:val="007F63C2"/>
    <w:pPr>
      <w:tabs>
        <w:tab w:val="center" w:pos="4320"/>
        <w:tab w:val="right" w:pos="8640"/>
      </w:tabs>
      <w:spacing w:after="0" w:line="240" w:lineRule="auto"/>
    </w:pPr>
    <w:rPr>
      <w:sz w:val="20"/>
      <w:szCs w:val="20"/>
    </w:rPr>
  </w:style>
  <w:style w:type="character" w:styleId="AntratsDiagrama" w:customStyle="1">
    <w:name w:val="Antraštės Diagrama"/>
    <w:link w:val="Antrats"/>
    <w:uiPriority w:val="99"/>
    <w:locked/>
    <w:rsid w:val="007F63C2"/>
    <w:rPr>
      <w:rFonts w:ascii="Times New Roman" w:hAnsi="Times New Roman" w:cs="Times New Roman"/>
      <w:sz w:val="20"/>
      <w:szCs w:val="20"/>
    </w:rPr>
  </w:style>
  <w:style w:type="paragraph" w:styleId="Pagrindinistekstas3">
    <w:name w:val="Body Text 3"/>
    <w:basedOn w:val="prastasis"/>
    <w:link w:val="Pagrindinistekstas3Diagrama"/>
    <w:uiPriority w:val="99"/>
    <w:rsid w:val="007F63C2"/>
    <w:pPr>
      <w:spacing w:after="120"/>
    </w:pPr>
    <w:rPr>
      <w:sz w:val="16"/>
      <w:szCs w:val="16"/>
    </w:rPr>
  </w:style>
  <w:style w:type="character" w:styleId="Pagrindinistekstas3Diagrama" w:customStyle="1">
    <w:name w:val="Pagrindinis tekstas 3 Diagrama"/>
    <w:link w:val="Pagrindinistekstas3"/>
    <w:uiPriority w:val="99"/>
    <w:locked/>
    <w:rsid w:val="007F63C2"/>
    <w:rPr>
      <w:rFonts w:ascii="Calibri" w:hAnsi="Calibri" w:cs="Calibri"/>
      <w:sz w:val="16"/>
      <w:szCs w:val="16"/>
    </w:rPr>
  </w:style>
  <w:style w:type="character" w:styleId="CommentTextChar" w:customStyle="1">
    <w:name w:val="Comment Text Char"/>
    <w:uiPriority w:val="99"/>
    <w:semiHidden/>
    <w:locked/>
    <w:rsid w:val="007F63C2"/>
    <w:rPr>
      <w:rFonts w:ascii="Calibri" w:hAnsi="Calibri" w:cs="Calibri"/>
      <w:sz w:val="20"/>
      <w:szCs w:val="20"/>
    </w:rPr>
  </w:style>
  <w:style w:type="paragraph" w:styleId="Komentarotekstas">
    <w:name w:val="annotation text"/>
    <w:basedOn w:val="prastasis"/>
    <w:link w:val="KomentarotekstasDiagrama"/>
    <w:uiPriority w:val="99"/>
    <w:semiHidden/>
    <w:rsid w:val="007F63C2"/>
    <w:rPr>
      <w:sz w:val="20"/>
      <w:szCs w:val="20"/>
    </w:rPr>
  </w:style>
  <w:style w:type="character" w:styleId="KomentarotekstasDiagrama" w:customStyle="1">
    <w:name w:val="Komentaro tekstas Diagrama"/>
    <w:link w:val="Komentarotekstas"/>
    <w:uiPriority w:val="99"/>
    <w:semiHidden/>
    <w:locked/>
    <w:rsid w:val="00B33537"/>
    <w:rPr>
      <w:sz w:val="20"/>
      <w:szCs w:val="20"/>
      <w:lang w:eastAsia="en-US"/>
    </w:rPr>
  </w:style>
  <w:style w:type="character" w:styleId="CommentSubjectChar" w:customStyle="1">
    <w:name w:val="Comment Subject Char"/>
    <w:uiPriority w:val="99"/>
    <w:semiHidden/>
    <w:locked/>
    <w:rsid w:val="007F63C2"/>
    <w:rPr>
      <w:rFonts w:ascii="Calibri" w:hAnsi="Calibri" w:cs="Calibri"/>
      <w:b/>
      <w:bCs/>
      <w:sz w:val="20"/>
      <w:szCs w:val="20"/>
    </w:rPr>
  </w:style>
  <w:style w:type="paragraph" w:styleId="Komentarotema">
    <w:name w:val="annotation subject"/>
    <w:basedOn w:val="Komentarotekstas"/>
    <w:next w:val="Komentarotekstas"/>
    <w:link w:val="KomentarotemaDiagrama"/>
    <w:uiPriority w:val="99"/>
    <w:semiHidden/>
    <w:rsid w:val="007F63C2"/>
    <w:rPr>
      <w:b/>
      <w:bCs/>
    </w:rPr>
  </w:style>
  <w:style w:type="character" w:styleId="KomentarotemaDiagrama" w:customStyle="1">
    <w:name w:val="Komentaro tema Diagrama"/>
    <w:link w:val="Komentarotema"/>
    <w:uiPriority w:val="99"/>
    <w:semiHidden/>
    <w:locked/>
    <w:rsid w:val="00B33537"/>
    <w:rPr>
      <w:rFonts w:ascii="Calibri" w:hAnsi="Calibri" w:cs="Calibri"/>
      <w:b/>
      <w:bCs/>
      <w:sz w:val="20"/>
      <w:szCs w:val="20"/>
      <w:lang w:eastAsia="en-US"/>
    </w:rPr>
  </w:style>
  <w:style w:type="table" w:styleId="Lentelstinklelis">
    <w:name w:val="Table Grid"/>
    <w:basedOn w:val="prastojilentel"/>
    <w:uiPriority w:val="99"/>
    <w:rsid w:val="007F63C2"/>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Numatytasispastraiposriftas"/>
    <w:rsid w:val="007F63C2"/>
  </w:style>
  <w:style w:type="paragraph" w:styleId="Porat">
    <w:name w:val="footer"/>
    <w:basedOn w:val="prastasis"/>
    <w:link w:val="PoratDiagrama"/>
    <w:uiPriority w:val="99"/>
    <w:rsid w:val="007F63C2"/>
    <w:pPr>
      <w:tabs>
        <w:tab w:val="center" w:pos="4986"/>
        <w:tab w:val="right" w:pos="9972"/>
      </w:tabs>
    </w:pPr>
    <w:rPr>
      <w:sz w:val="20"/>
      <w:szCs w:val="20"/>
    </w:rPr>
  </w:style>
  <w:style w:type="character" w:styleId="PoratDiagrama" w:customStyle="1">
    <w:name w:val="Poraštė Diagrama"/>
    <w:link w:val="Porat"/>
    <w:uiPriority w:val="99"/>
    <w:locked/>
    <w:rsid w:val="007F63C2"/>
    <w:rPr>
      <w:rFonts w:ascii="Calibri" w:hAnsi="Calibri" w:cs="Calibri"/>
    </w:rPr>
  </w:style>
  <w:style w:type="character" w:styleId="Puslapionumeris">
    <w:name w:val="page number"/>
    <w:basedOn w:val="Numatytasispastraiposriftas"/>
    <w:uiPriority w:val="99"/>
    <w:rsid w:val="007F63C2"/>
  </w:style>
  <w:style w:type="character" w:styleId="Emfaz">
    <w:name w:val="Emphasis"/>
    <w:uiPriority w:val="99"/>
    <w:qFormat/>
    <w:rsid w:val="007F63C2"/>
    <w:rPr>
      <w:i/>
      <w:iCs/>
    </w:rPr>
  </w:style>
  <w:style w:type="paragraph" w:styleId="Spalvotassraas1parykinimas1" w:customStyle="1">
    <w:name w:val="Spalvotas sąrašas – 1 paryškinimas1"/>
    <w:basedOn w:val="prastasis"/>
    <w:uiPriority w:val="99"/>
    <w:qFormat/>
    <w:rsid w:val="00DE72C8"/>
    <w:pPr>
      <w:ind w:left="720"/>
    </w:pPr>
  </w:style>
  <w:style w:type="character" w:styleId="Komentaronuoroda">
    <w:name w:val="annotation reference"/>
    <w:uiPriority w:val="99"/>
    <w:semiHidden/>
    <w:locked/>
    <w:rsid w:val="00632169"/>
    <w:rPr>
      <w:sz w:val="16"/>
      <w:szCs w:val="16"/>
    </w:rPr>
  </w:style>
  <w:style w:type="paragraph" w:styleId="prastasistinklapis1" w:customStyle="1">
    <w:name w:val="Įprastasis (tinklapis)1"/>
    <w:basedOn w:val="prastasis"/>
    <w:uiPriority w:val="99"/>
    <w:semiHidden/>
    <w:locked/>
    <w:rsid w:val="00050B4F"/>
    <w:pPr>
      <w:spacing w:before="100" w:beforeAutospacing="1" w:after="100" w:afterAutospacing="1" w:line="240" w:lineRule="auto"/>
    </w:pPr>
    <w:rPr>
      <w:rFonts w:ascii="Times New Roman" w:hAnsi="Times New Roman" w:eastAsia="Times New Roman" w:cs="Times New Roman"/>
      <w:sz w:val="24"/>
      <w:szCs w:val="24"/>
      <w:lang w:eastAsia="lt-LT"/>
    </w:rPr>
  </w:style>
  <w:style w:type="paragraph" w:styleId="word-val" w:customStyle="1">
    <w:name w:val="word-val"/>
    <w:basedOn w:val="prastasis"/>
    <w:uiPriority w:val="99"/>
    <w:rsid w:val="00585794"/>
    <w:pPr>
      <w:spacing w:before="100" w:beforeAutospacing="1" w:after="100" w:afterAutospacing="1" w:line="240" w:lineRule="auto"/>
    </w:pPr>
    <w:rPr>
      <w:sz w:val="24"/>
      <w:szCs w:val="24"/>
      <w:lang w:val="en-US"/>
    </w:rPr>
  </w:style>
  <w:style w:type="paragraph" w:styleId="source" w:customStyle="1">
    <w:name w:val="source"/>
    <w:basedOn w:val="prastasis"/>
    <w:uiPriority w:val="99"/>
    <w:rsid w:val="00585794"/>
    <w:pPr>
      <w:spacing w:before="100" w:beforeAutospacing="1" w:after="100" w:afterAutospacing="1" w:line="240" w:lineRule="auto"/>
    </w:pPr>
    <w:rPr>
      <w:sz w:val="24"/>
      <w:szCs w:val="24"/>
      <w:lang w:val="en-US"/>
    </w:rPr>
  </w:style>
  <w:style w:type="character" w:styleId="Grietas">
    <w:name w:val="Strong"/>
    <w:uiPriority w:val="99"/>
    <w:qFormat/>
    <w:locked/>
    <w:rsid w:val="00585794"/>
    <w:rPr>
      <w:b/>
      <w:bCs/>
    </w:rPr>
  </w:style>
  <w:style w:type="character" w:styleId="HTMLcitata">
    <w:name w:val="HTML Cite"/>
    <w:uiPriority w:val="99"/>
    <w:locked/>
    <w:rsid w:val="00FB335F"/>
    <w:rPr>
      <w:i/>
      <w:iCs/>
    </w:rPr>
  </w:style>
  <w:style w:type="paragraph" w:styleId="2vidutinistinklelis1" w:customStyle="1">
    <w:name w:val="2 vidutinis tinklelis1"/>
    <w:uiPriority w:val="99"/>
    <w:qFormat/>
    <w:rsid w:val="00A0610E"/>
    <w:rPr>
      <w:rFonts w:cs="Calibri"/>
      <w:sz w:val="22"/>
      <w:szCs w:val="22"/>
    </w:rPr>
  </w:style>
  <w:style w:type="paragraph" w:styleId="Spalvotasspalvinimas1parykinimas1" w:customStyle="1">
    <w:name w:val="Spalvotas spalvinimas – 1 paryškinimas1"/>
    <w:hidden/>
    <w:uiPriority w:val="99"/>
    <w:semiHidden/>
    <w:rsid w:val="00247BCE"/>
    <w:rPr>
      <w:rFonts w:cs="Calibri"/>
      <w:sz w:val="22"/>
      <w:szCs w:val="22"/>
      <w:lang w:eastAsia="en-US"/>
    </w:rPr>
  </w:style>
  <w:style w:type="character" w:styleId="st" w:customStyle="1">
    <w:name w:val="st"/>
    <w:basedOn w:val="Numatytasispastraiposriftas"/>
    <w:uiPriority w:val="99"/>
    <w:rsid w:val="001A723F"/>
  </w:style>
  <w:style w:type="character" w:styleId="CharChar" w:customStyle="1">
    <w:name w:val="Char Char"/>
    <w:uiPriority w:val="99"/>
    <w:semiHidden/>
    <w:locked/>
    <w:rsid w:val="003155F9"/>
    <w:rPr>
      <w:rFonts w:ascii="Calibri" w:hAnsi="Calibri" w:cs="Calibri"/>
      <w:lang w:val="lt-LT" w:eastAsia="en-US"/>
    </w:rPr>
  </w:style>
  <w:style w:type="paragraph" w:styleId="Sraopastraipa">
    <w:name w:val="List Paragraph"/>
    <w:basedOn w:val="prastasis"/>
    <w:qFormat/>
    <w:rsid w:val="00795CFF"/>
    <w:pPr>
      <w:spacing w:after="160" w:line="259" w:lineRule="auto"/>
      <w:ind w:left="720"/>
      <w:contextualSpacing/>
    </w:pPr>
    <w:rPr>
      <w:rFonts w:asciiTheme="minorHAnsi" w:hAnsiTheme="minorHAnsi" w:eastAsiaTheme="minorHAnsi" w:cstheme="minorBidi"/>
    </w:rPr>
  </w:style>
  <w:style w:type="paragraph" w:styleId="prastasiniatinklio">
    <w:name w:val="Normal (Web)"/>
    <w:basedOn w:val="prastasis"/>
    <w:uiPriority w:val="99"/>
    <w:unhideWhenUsed/>
    <w:locked/>
    <w:rsid w:val="0033354C"/>
    <w:pPr>
      <w:spacing w:before="100" w:beforeAutospacing="1" w:after="100" w:afterAutospacing="1" w:line="240" w:lineRule="auto"/>
    </w:pPr>
    <w:rPr>
      <w:rFonts w:ascii="Times New Roman" w:hAnsi="Times New Roman" w:eastAsia="Times New Roman" w:cs="Times New Roman"/>
      <w:sz w:val="24"/>
      <w:szCs w:val="24"/>
      <w:lang w:eastAsia="lt-LT"/>
    </w:rPr>
  </w:style>
  <w:style w:type="paragraph" w:styleId="paragraph" w:customStyle="1">
    <w:name w:val="paragraph"/>
    <w:basedOn w:val="prastasis"/>
    <w:rsid w:val="000D4F73"/>
    <w:pPr>
      <w:spacing w:before="100" w:beforeAutospacing="1" w:after="100" w:afterAutospacing="1" w:line="240" w:lineRule="auto"/>
    </w:pPr>
    <w:rPr>
      <w:rFonts w:ascii="Times New Roman" w:hAnsi="Times New Roman" w:eastAsia="Times New Roman" w:cs="Times New Roman"/>
      <w:sz w:val="24"/>
      <w:szCs w:val="24"/>
      <w:lang w:eastAsia="lt-LT"/>
    </w:rPr>
  </w:style>
  <w:style w:type="character" w:styleId="normaltextrun" w:customStyle="1">
    <w:name w:val="normaltextrun"/>
    <w:basedOn w:val="Numatytasispastraiposriftas"/>
    <w:rsid w:val="000D4F73"/>
  </w:style>
  <w:style w:type="character" w:styleId="eop" w:customStyle="1">
    <w:name w:val="eop"/>
    <w:basedOn w:val="Numatytasispastraiposriftas"/>
    <w:rsid w:val="000D4F73"/>
  </w:style>
  <w:style w:type="character" w:styleId="spellingerror" w:customStyle="1">
    <w:name w:val="spellingerror"/>
    <w:basedOn w:val="Numatytasispastraiposriftas"/>
    <w:rsid w:val="000D4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5260">
      <w:bodyDiv w:val="1"/>
      <w:marLeft w:val="0"/>
      <w:marRight w:val="0"/>
      <w:marTop w:val="0"/>
      <w:marBottom w:val="0"/>
      <w:divBdr>
        <w:top w:val="none" w:sz="0" w:space="0" w:color="auto"/>
        <w:left w:val="none" w:sz="0" w:space="0" w:color="auto"/>
        <w:bottom w:val="none" w:sz="0" w:space="0" w:color="auto"/>
        <w:right w:val="none" w:sz="0" w:space="0" w:color="auto"/>
      </w:divBdr>
    </w:div>
    <w:div w:id="86269681">
      <w:bodyDiv w:val="1"/>
      <w:marLeft w:val="0"/>
      <w:marRight w:val="0"/>
      <w:marTop w:val="0"/>
      <w:marBottom w:val="0"/>
      <w:divBdr>
        <w:top w:val="none" w:sz="0" w:space="0" w:color="auto"/>
        <w:left w:val="none" w:sz="0" w:space="0" w:color="auto"/>
        <w:bottom w:val="none" w:sz="0" w:space="0" w:color="auto"/>
        <w:right w:val="none" w:sz="0" w:space="0" w:color="auto"/>
      </w:divBdr>
    </w:div>
    <w:div w:id="133303215">
      <w:bodyDiv w:val="1"/>
      <w:marLeft w:val="0"/>
      <w:marRight w:val="0"/>
      <w:marTop w:val="0"/>
      <w:marBottom w:val="0"/>
      <w:divBdr>
        <w:top w:val="none" w:sz="0" w:space="0" w:color="auto"/>
        <w:left w:val="none" w:sz="0" w:space="0" w:color="auto"/>
        <w:bottom w:val="none" w:sz="0" w:space="0" w:color="auto"/>
        <w:right w:val="none" w:sz="0" w:space="0" w:color="auto"/>
      </w:divBdr>
    </w:div>
    <w:div w:id="139351470">
      <w:bodyDiv w:val="1"/>
      <w:marLeft w:val="0"/>
      <w:marRight w:val="0"/>
      <w:marTop w:val="0"/>
      <w:marBottom w:val="0"/>
      <w:divBdr>
        <w:top w:val="none" w:sz="0" w:space="0" w:color="auto"/>
        <w:left w:val="none" w:sz="0" w:space="0" w:color="auto"/>
        <w:bottom w:val="none" w:sz="0" w:space="0" w:color="auto"/>
        <w:right w:val="none" w:sz="0" w:space="0" w:color="auto"/>
      </w:divBdr>
      <w:divsChild>
        <w:div w:id="1232808059">
          <w:marLeft w:val="0"/>
          <w:marRight w:val="0"/>
          <w:marTop w:val="0"/>
          <w:marBottom w:val="0"/>
          <w:divBdr>
            <w:top w:val="none" w:sz="0" w:space="0" w:color="auto"/>
            <w:left w:val="none" w:sz="0" w:space="0" w:color="auto"/>
            <w:bottom w:val="none" w:sz="0" w:space="0" w:color="auto"/>
            <w:right w:val="none" w:sz="0" w:space="0" w:color="auto"/>
          </w:divBdr>
        </w:div>
        <w:div w:id="320816299">
          <w:marLeft w:val="0"/>
          <w:marRight w:val="0"/>
          <w:marTop w:val="0"/>
          <w:marBottom w:val="0"/>
          <w:divBdr>
            <w:top w:val="none" w:sz="0" w:space="0" w:color="auto"/>
            <w:left w:val="none" w:sz="0" w:space="0" w:color="auto"/>
            <w:bottom w:val="none" w:sz="0" w:space="0" w:color="auto"/>
            <w:right w:val="none" w:sz="0" w:space="0" w:color="auto"/>
          </w:divBdr>
        </w:div>
        <w:div w:id="1018046600">
          <w:marLeft w:val="0"/>
          <w:marRight w:val="0"/>
          <w:marTop w:val="0"/>
          <w:marBottom w:val="0"/>
          <w:divBdr>
            <w:top w:val="none" w:sz="0" w:space="0" w:color="auto"/>
            <w:left w:val="none" w:sz="0" w:space="0" w:color="auto"/>
            <w:bottom w:val="none" w:sz="0" w:space="0" w:color="auto"/>
            <w:right w:val="none" w:sz="0" w:space="0" w:color="auto"/>
          </w:divBdr>
        </w:div>
        <w:div w:id="165704826">
          <w:marLeft w:val="0"/>
          <w:marRight w:val="0"/>
          <w:marTop w:val="0"/>
          <w:marBottom w:val="0"/>
          <w:divBdr>
            <w:top w:val="none" w:sz="0" w:space="0" w:color="auto"/>
            <w:left w:val="none" w:sz="0" w:space="0" w:color="auto"/>
            <w:bottom w:val="none" w:sz="0" w:space="0" w:color="auto"/>
            <w:right w:val="none" w:sz="0" w:space="0" w:color="auto"/>
          </w:divBdr>
        </w:div>
        <w:div w:id="1420641043">
          <w:marLeft w:val="0"/>
          <w:marRight w:val="0"/>
          <w:marTop w:val="0"/>
          <w:marBottom w:val="0"/>
          <w:divBdr>
            <w:top w:val="none" w:sz="0" w:space="0" w:color="auto"/>
            <w:left w:val="none" w:sz="0" w:space="0" w:color="auto"/>
            <w:bottom w:val="none" w:sz="0" w:space="0" w:color="auto"/>
            <w:right w:val="none" w:sz="0" w:space="0" w:color="auto"/>
          </w:divBdr>
        </w:div>
        <w:div w:id="1535267507">
          <w:marLeft w:val="0"/>
          <w:marRight w:val="0"/>
          <w:marTop w:val="0"/>
          <w:marBottom w:val="0"/>
          <w:divBdr>
            <w:top w:val="none" w:sz="0" w:space="0" w:color="auto"/>
            <w:left w:val="none" w:sz="0" w:space="0" w:color="auto"/>
            <w:bottom w:val="none" w:sz="0" w:space="0" w:color="auto"/>
            <w:right w:val="none" w:sz="0" w:space="0" w:color="auto"/>
          </w:divBdr>
        </w:div>
        <w:div w:id="2134590345">
          <w:marLeft w:val="0"/>
          <w:marRight w:val="0"/>
          <w:marTop w:val="0"/>
          <w:marBottom w:val="0"/>
          <w:divBdr>
            <w:top w:val="none" w:sz="0" w:space="0" w:color="auto"/>
            <w:left w:val="none" w:sz="0" w:space="0" w:color="auto"/>
            <w:bottom w:val="none" w:sz="0" w:space="0" w:color="auto"/>
            <w:right w:val="none" w:sz="0" w:space="0" w:color="auto"/>
          </w:divBdr>
        </w:div>
        <w:div w:id="1803575817">
          <w:marLeft w:val="0"/>
          <w:marRight w:val="0"/>
          <w:marTop w:val="0"/>
          <w:marBottom w:val="0"/>
          <w:divBdr>
            <w:top w:val="none" w:sz="0" w:space="0" w:color="auto"/>
            <w:left w:val="none" w:sz="0" w:space="0" w:color="auto"/>
            <w:bottom w:val="none" w:sz="0" w:space="0" w:color="auto"/>
            <w:right w:val="none" w:sz="0" w:space="0" w:color="auto"/>
          </w:divBdr>
        </w:div>
        <w:div w:id="138158526">
          <w:marLeft w:val="0"/>
          <w:marRight w:val="0"/>
          <w:marTop w:val="0"/>
          <w:marBottom w:val="0"/>
          <w:divBdr>
            <w:top w:val="none" w:sz="0" w:space="0" w:color="auto"/>
            <w:left w:val="none" w:sz="0" w:space="0" w:color="auto"/>
            <w:bottom w:val="none" w:sz="0" w:space="0" w:color="auto"/>
            <w:right w:val="none" w:sz="0" w:space="0" w:color="auto"/>
          </w:divBdr>
        </w:div>
        <w:div w:id="342784978">
          <w:marLeft w:val="0"/>
          <w:marRight w:val="0"/>
          <w:marTop w:val="0"/>
          <w:marBottom w:val="0"/>
          <w:divBdr>
            <w:top w:val="none" w:sz="0" w:space="0" w:color="auto"/>
            <w:left w:val="none" w:sz="0" w:space="0" w:color="auto"/>
            <w:bottom w:val="none" w:sz="0" w:space="0" w:color="auto"/>
            <w:right w:val="none" w:sz="0" w:space="0" w:color="auto"/>
          </w:divBdr>
        </w:div>
        <w:div w:id="42675117">
          <w:marLeft w:val="0"/>
          <w:marRight w:val="0"/>
          <w:marTop w:val="0"/>
          <w:marBottom w:val="0"/>
          <w:divBdr>
            <w:top w:val="none" w:sz="0" w:space="0" w:color="auto"/>
            <w:left w:val="none" w:sz="0" w:space="0" w:color="auto"/>
            <w:bottom w:val="none" w:sz="0" w:space="0" w:color="auto"/>
            <w:right w:val="none" w:sz="0" w:space="0" w:color="auto"/>
          </w:divBdr>
        </w:div>
        <w:div w:id="419065392">
          <w:marLeft w:val="0"/>
          <w:marRight w:val="0"/>
          <w:marTop w:val="0"/>
          <w:marBottom w:val="0"/>
          <w:divBdr>
            <w:top w:val="none" w:sz="0" w:space="0" w:color="auto"/>
            <w:left w:val="none" w:sz="0" w:space="0" w:color="auto"/>
            <w:bottom w:val="none" w:sz="0" w:space="0" w:color="auto"/>
            <w:right w:val="none" w:sz="0" w:space="0" w:color="auto"/>
          </w:divBdr>
        </w:div>
        <w:div w:id="1125849826">
          <w:marLeft w:val="0"/>
          <w:marRight w:val="0"/>
          <w:marTop w:val="0"/>
          <w:marBottom w:val="0"/>
          <w:divBdr>
            <w:top w:val="none" w:sz="0" w:space="0" w:color="auto"/>
            <w:left w:val="none" w:sz="0" w:space="0" w:color="auto"/>
            <w:bottom w:val="none" w:sz="0" w:space="0" w:color="auto"/>
            <w:right w:val="none" w:sz="0" w:space="0" w:color="auto"/>
          </w:divBdr>
        </w:div>
        <w:div w:id="703873788">
          <w:marLeft w:val="0"/>
          <w:marRight w:val="0"/>
          <w:marTop w:val="0"/>
          <w:marBottom w:val="0"/>
          <w:divBdr>
            <w:top w:val="none" w:sz="0" w:space="0" w:color="auto"/>
            <w:left w:val="none" w:sz="0" w:space="0" w:color="auto"/>
            <w:bottom w:val="none" w:sz="0" w:space="0" w:color="auto"/>
            <w:right w:val="none" w:sz="0" w:space="0" w:color="auto"/>
          </w:divBdr>
        </w:div>
        <w:div w:id="1771778142">
          <w:marLeft w:val="0"/>
          <w:marRight w:val="0"/>
          <w:marTop w:val="0"/>
          <w:marBottom w:val="0"/>
          <w:divBdr>
            <w:top w:val="none" w:sz="0" w:space="0" w:color="auto"/>
            <w:left w:val="none" w:sz="0" w:space="0" w:color="auto"/>
            <w:bottom w:val="none" w:sz="0" w:space="0" w:color="auto"/>
            <w:right w:val="none" w:sz="0" w:space="0" w:color="auto"/>
          </w:divBdr>
        </w:div>
        <w:div w:id="1967734226">
          <w:marLeft w:val="0"/>
          <w:marRight w:val="0"/>
          <w:marTop w:val="0"/>
          <w:marBottom w:val="0"/>
          <w:divBdr>
            <w:top w:val="none" w:sz="0" w:space="0" w:color="auto"/>
            <w:left w:val="none" w:sz="0" w:space="0" w:color="auto"/>
            <w:bottom w:val="none" w:sz="0" w:space="0" w:color="auto"/>
            <w:right w:val="none" w:sz="0" w:space="0" w:color="auto"/>
          </w:divBdr>
        </w:div>
        <w:div w:id="1222406816">
          <w:marLeft w:val="0"/>
          <w:marRight w:val="0"/>
          <w:marTop w:val="0"/>
          <w:marBottom w:val="0"/>
          <w:divBdr>
            <w:top w:val="none" w:sz="0" w:space="0" w:color="auto"/>
            <w:left w:val="none" w:sz="0" w:space="0" w:color="auto"/>
            <w:bottom w:val="none" w:sz="0" w:space="0" w:color="auto"/>
            <w:right w:val="none" w:sz="0" w:space="0" w:color="auto"/>
          </w:divBdr>
        </w:div>
        <w:div w:id="336269393">
          <w:marLeft w:val="0"/>
          <w:marRight w:val="0"/>
          <w:marTop w:val="0"/>
          <w:marBottom w:val="0"/>
          <w:divBdr>
            <w:top w:val="none" w:sz="0" w:space="0" w:color="auto"/>
            <w:left w:val="none" w:sz="0" w:space="0" w:color="auto"/>
            <w:bottom w:val="none" w:sz="0" w:space="0" w:color="auto"/>
            <w:right w:val="none" w:sz="0" w:space="0" w:color="auto"/>
          </w:divBdr>
        </w:div>
      </w:divsChild>
    </w:div>
    <w:div w:id="147291112">
      <w:bodyDiv w:val="1"/>
      <w:marLeft w:val="0"/>
      <w:marRight w:val="0"/>
      <w:marTop w:val="0"/>
      <w:marBottom w:val="0"/>
      <w:divBdr>
        <w:top w:val="none" w:sz="0" w:space="0" w:color="auto"/>
        <w:left w:val="none" w:sz="0" w:space="0" w:color="auto"/>
        <w:bottom w:val="none" w:sz="0" w:space="0" w:color="auto"/>
        <w:right w:val="none" w:sz="0" w:space="0" w:color="auto"/>
      </w:divBdr>
      <w:divsChild>
        <w:div w:id="83456872">
          <w:marLeft w:val="360"/>
          <w:marRight w:val="0"/>
          <w:marTop w:val="200"/>
          <w:marBottom w:val="0"/>
          <w:divBdr>
            <w:top w:val="none" w:sz="0" w:space="0" w:color="auto"/>
            <w:left w:val="none" w:sz="0" w:space="0" w:color="auto"/>
            <w:bottom w:val="none" w:sz="0" w:space="0" w:color="auto"/>
            <w:right w:val="none" w:sz="0" w:space="0" w:color="auto"/>
          </w:divBdr>
        </w:div>
        <w:div w:id="102464512">
          <w:marLeft w:val="360"/>
          <w:marRight w:val="0"/>
          <w:marTop w:val="200"/>
          <w:marBottom w:val="0"/>
          <w:divBdr>
            <w:top w:val="none" w:sz="0" w:space="0" w:color="auto"/>
            <w:left w:val="none" w:sz="0" w:space="0" w:color="auto"/>
            <w:bottom w:val="none" w:sz="0" w:space="0" w:color="auto"/>
            <w:right w:val="none" w:sz="0" w:space="0" w:color="auto"/>
          </w:divBdr>
        </w:div>
        <w:div w:id="557515147">
          <w:marLeft w:val="360"/>
          <w:marRight w:val="0"/>
          <w:marTop w:val="200"/>
          <w:marBottom w:val="0"/>
          <w:divBdr>
            <w:top w:val="none" w:sz="0" w:space="0" w:color="auto"/>
            <w:left w:val="none" w:sz="0" w:space="0" w:color="auto"/>
            <w:bottom w:val="none" w:sz="0" w:space="0" w:color="auto"/>
            <w:right w:val="none" w:sz="0" w:space="0" w:color="auto"/>
          </w:divBdr>
        </w:div>
        <w:div w:id="710812473">
          <w:marLeft w:val="360"/>
          <w:marRight w:val="0"/>
          <w:marTop w:val="200"/>
          <w:marBottom w:val="0"/>
          <w:divBdr>
            <w:top w:val="none" w:sz="0" w:space="0" w:color="auto"/>
            <w:left w:val="none" w:sz="0" w:space="0" w:color="auto"/>
            <w:bottom w:val="none" w:sz="0" w:space="0" w:color="auto"/>
            <w:right w:val="none" w:sz="0" w:space="0" w:color="auto"/>
          </w:divBdr>
        </w:div>
        <w:div w:id="1352754188">
          <w:marLeft w:val="360"/>
          <w:marRight w:val="0"/>
          <w:marTop w:val="200"/>
          <w:marBottom w:val="0"/>
          <w:divBdr>
            <w:top w:val="none" w:sz="0" w:space="0" w:color="auto"/>
            <w:left w:val="none" w:sz="0" w:space="0" w:color="auto"/>
            <w:bottom w:val="none" w:sz="0" w:space="0" w:color="auto"/>
            <w:right w:val="none" w:sz="0" w:space="0" w:color="auto"/>
          </w:divBdr>
        </w:div>
      </w:divsChild>
    </w:div>
    <w:div w:id="148206526">
      <w:bodyDiv w:val="1"/>
      <w:marLeft w:val="0"/>
      <w:marRight w:val="0"/>
      <w:marTop w:val="0"/>
      <w:marBottom w:val="0"/>
      <w:divBdr>
        <w:top w:val="none" w:sz="0" w:space="0" w:color="auto"/>
        <w:left w:val="none" w:sz="0" w:space="0" w:color="auto"/>
        <w:bottom w:val="none" w:sz="0" w:space="0" w:color="auto"/>
        <w:right w:val="none" w:sz="0" w:space="0" w:color="auto"/>
      </w:divBdr>
    </w:div>
    <w:div w:id="153422967">
      <w:bodyDiv w:val="1"/>
      <w:marLeft w:val="0"/>
      <w:marRight w:val="0"/>
      <w:marTop w:val="0"/>
      <w:marBottom w:val="0"/>
      <w:divBdr>
        <w:top w:val="none" w:sz="0" w:space="0" w:color="auto"/>
        <w:left w:val="none" w:sz="0" w:space="0" w:color="auto"/>
        <w:bottom w:val="none" w:sz="0" w:space="0" w:color="auto"/>
        <w:right w:val="none" w:sz="0" w:space="0" w:color="auto"/>
      </w:divBdr>
    </w:div>
    <w:div w:id="341666874">
      <w:bodyDiv w:val="1"/>
      <w:marLeft w:val="0"/>
      <w:marRight w:val="0"/>
      <w:marTop w:val="0"/>
      <w:marBottom w:val="0"/>
      <w:divBdr>
        <w:top w:val="none" w:sz="0" w:space="0" w:color="auto"/>
        <w:left w:val="none" w:sz="0" w:space="0" w:color="auto"/>
        <w:bottom w:val="none" w:sz="0" w:space="0" w:color="auto"/>
        <w:right w:val="none" w:sz="0" w:space="0" w:color="auto"/>
      </w:divBdr>
    </w:div>
    <w:div w:id="431822906">
      <w:bodyDiv w:val="1"/>
      <w:marLeft w:val="0"/>
      <w:marRight w:val="0"/>
      <w:marTop w:val="0"/>
      <w:marBottom w:val="0"/>
      <w:divBdr>
        <w:top w:val="none" w:sz="0" w:space="0" w:color="auto"/>
        <w:left w:val="none" w:sz="0" w:space="0" w:color="auto"/>
        <w:bottom w:val="none" w:sz="0" w:space="0" w:color="auto"/>
        <w:right w:val="none" w:sz="0" w:space="0" w:color="auto"/>
      </w:divBdr>
    </w:div>
    <w:div w:id="585307336">
      <w:bodyDiv w:val="1"/>
      <w:marLeft w:val="0"/>
      <w:marRight w:val="0"/>
      <w:marTop w:val="0"/>
      <w:marBottom w:val="0"/>
      <w:divBdr>
        <w:top w:val="none" w:sz="0" w:space="0" w:color="auto"/>
        <w:left w:val="none" w:sz="0" w:space="0" w:color="auto"/>
        <w:bottom w:val="none" w:sz="0" w:space="0" w:color="auto"/>
        <w:right w:val="none" w:sz="0" w:space="0" w:color="auto"/>
      </w:divBdr>
      <w:divsChild>
        <w:div w:id="80687221">
          <w:marLeft w:val="0"/>
          <w:marRight w:val="0"/>
          <w:marTop w:val="0"/>
          <w:marBottom w:val="0"/>
          <w:divBdr>
            <w:top w:val="none" w:sz="0" w:space="0" w:color="auto"/>
            <w:left w:val="none" w:sz="0" w:space="0" w:color="auto"/>
            <w:bottom w:val="none" w:sz="0" w:space="0" w:color="auto"/>
            <w:right w:val="none" w:sz="0" w:space="0" w:color="auto"/>
          </w:divBdr>
        </w:div>
        <w:div w:id="228276300">
          <w:marLeft w:val="0"/>
          <w:marRight w:val="0"/>
          <w:marTop w:val="0"/>
          <w:marBottom w:val="0"/>
          <w:divBdr>
            <w:top w:val="none" w:sz="0" w:space="0" w:color="auto"/>
            <w:left w:val="none" w:sz="0" w:space="0" w:color="auto"/>
            <w:bottom w:val="none" w:sz="0" w:space="0" w:color="auto"/>
            <w:right w:val="none" w:sz="0" w:space="0" w:color="auto"/>
          </w:divBdr>
        </w:div>
        <w:div w:id="964770241">
          <w:marLeft w:val="0"/>
          <w:marRight w:val="0"/>
          <w:marTop w:val="0"/>
          <w:marBottom w:val="0"/>
          <w:divBdr>
            <w:top w:val="none" w:sz="0" w:space="0" w:color="auto"/>
            <w:left w:val="none" w:sz="0" w:space="0" w:color="auto"/>
            <w:bottom w:val="none" w:sz="0" w:space="0" w:color="auto"/>
            <w:right w:val="none" w:sz="0" w:space="0" w:color="auto"/>
          </w:divBdr>
        </w:div>
        <w:div w:id="735590070">
          <w:marLeft w:val="0"/>
          <w:marRight w:val="0"/>
          <w:marTop w:val="0"/>
          <w:marBottom w:val="0"/>
          <w:divBdr>
            <w:top w:val="none" w:sz="0" w:space="0" w:color="auto"/>
            <w:left w:val="none" w:sz="0" w:space="0" w:color="auto"/>
            <w:bottom w:val="none" w:sz="0" w:space="0" w:color="auto"/>
            <w:right w:val="none" w:sz="0" w:space="0" w:color="auto"/>
          </w:divBdr>
        </w:div>
        <w:div w:id="1233196889">
          <w:marLeft w:val="0"/>
          <w:marRight w:val="0"/>
          <w:marTop w:val="0"/>
          <w:marBottom w:val="0"/>
          <w:divBdr>
            <w:top w:val="none" w:sz="0" w:space="0" w:color="auto"/>
            <w:left w:val="none" w:sz="0" w:space="0" w:color="auto"/>
            <w:bottom w:val="none" w:sz="0" w:space="0" w:color="auto"/>
            <w:right w:val="none" w:sz="0" w:space="0" w:color="auto"/>
          </w:divBdr>
        </w:div>
        <w:div w:id="1308827209">
          <w:marLeft w:val="0"/>
          <w:marRight w:val="0"/>
          <w:marTop w:val="0"/>
          <w:marBottom w:val="0"/>
          <w:divBdr>
            <w:top w:val="none" w:sz="0" w:space="0" w:color="auto"/>
            <w:left w:val="none" w:sz="0" w:space="0" w:color="auto"/>
            <w:bottom w:val="none" w:sz="0" w:space="0" w:color="auto"/>
            <w:right w:val="none" w:sz="0" w:space="0" w:color="auto"/>
          </w:divBdr>
        </w:div>
        <w:div w:id="913130155">
          <w:marLeft w:val="0"/>
          <w:marRight w:val="0"/>
          <w:marTop w:val="0"/>
          <w:marBottom w:val="0"/>
          <w:divBdr>
            <w:top w:val="none" w:sz="0" w:space="0" w:color="auto"/>
            <w:left w:val="none" w:sz="0" w:space="0" w:color="auto"/>
            <w:bottom w:val="none" w:sz="0" w:space="0" w:color="auto"/>
            <w:right w:val="none" w:sz="0" w:space="0" w:color="auto"/>
          </w:divBdr>
        </w:div>
        <w:div w:id="1126894368">
          <w:marLeft w:val="0"/>
          <w:marRight w:val="0"/>
          <w:marTop w:val="0"/>
          <w:marBottom w:val="0"/>
          <w:divBdr>
            <w:top w:val="none" w:sz="0" w:space="0" w:color="auto"/>
            <w:left w:val="none" w:sz="0" w:space="0" w:color="auto"/>
            <w:bottom w:val="none" w:sz="0" w:space="0" w:color="auto"/>
            <w:right w:val="none" w:sz="0" w:space="0" w:color="auto"/>
          </w:divBdr>
        </w:div>
        <w:div w:id="2033460310">
          <w:marLeft w:val="0"/>
          <w:marRight w:val="0"/>
          <w:marTop w:val="0"/>
          <w:marBottom w:val="0"/>
          <w:divBdr>
            <w:top w:val="none" w:sz="0" w:space="0" w:color="auto"/>
            <w:left w:val="none" w:sz="0" w:space="0" w:color="auto"/>
            <w:bottom w:val="none" w:sz="0" w:space="0" w:color="auto"/>
            <w:right w:val="none" w:sz="0" w:space="0" w:color="auto"/>
          </w:divBdr>
        </w:div>
        <w:div w:id="219824879">
          <w:marLeft w:val="0"/>
          <w:marRight w:val="0"/>
          <w:marTop w:val="0"/>
          <w:marBottom w:val="0"/>
          <w:divBdr>
            <w:top w:val="none" w:sz="0" w:space="0" w:color="auto"/>
            <w:left w:val="none" w:sz="0" w:space="0" w:color="auto"/>
            <w:bottom w:val="none" w:sz="0" w:space="0" w:color="auto"/>
            <w:right w:val="none" w:sz="0" w:space="0" w:color="auto"/>
          </w:divBdr>
        </w:div>
        <w:div w:id="1872718681">
          <w:marLeft w:val="0"/>
          <w:marRight w:val="0"/>
          <w:marTop w:val="0"/>
          <w:marBottom w:val="0"/>
          <w:divBdr>
            <w:top w:val="none" w:sz="0" w:space="0" w:color="auto"/>
            <w:left w:val="none" w:sz="0" w:space="0" w:color="auto"/>
            <w:bottom w:val="none" w:sz="0" w:space="0" w:color="auto"/>
            <w:right w:val="none" w:sz="0" w:space="0" w:color="auto"/>
          </w:divBdr>
        </w:div>
        <w:div w:id="1592157877">
          <w:marLeft w:val="0"/>
          <w:marRight w:val="0"/>
          <w:marTop w:val="0"/>
          <w:marBottom w:val="0"/>
          <w:divBdr>
            <w:top w:val="none" w:sz="0" w:space="0" w:color="auto"/>
            <w:left w:val="none" w:sz="0" w:space="0" w:color="auto"/>
            <w:bottom w:val="none" w:sz="0" w:space="0" w:color="auto"/>
            <w:right w:val="none" w:sz="0" w:space="0" w:color="auto"/>
          </w:divBdr>
        </w:div>
        <w:div w:id="1215238847">
          <w:marLeft w:val="0"/>
          <w:marRight w:val="0"/>
          <w:marTop w:val="0"/>
          <w:marBottom w:val="0"/>
          <w:divBdr>
            <w:top w:val="none" w:sz="0" w:space="0" w:color="auto"/>
            <w:left w:val="none" w:sz="0" w:space="0" w:color="auto"/>
            <w:bottom w:val="none" w:sz="0" w:space="0" w:color="auto"/>
            <w:right w:val="none" w:sz="0" w:space="0" w:color="auto"/>
          </w:divBdr>
        </w:div>
        <w:div w:id="1009598091">
          <w:marLeft w:val="0"/>
          <w:marRight w:val="0"/>
          <w:marTop w:val="0"/>
          <w:marBottom w:val="0"/>
          <w:divBdr>
            <w:top w:val="none" w:sz="0" w:space="0" w:color="auto"/>
            <w:left w:val="none" w:sz="0" w:space="0" w:color="auto"/>
            <w:bottom w:val="none" w:sz="0" w:space="0" w:color="auto"/>
            <w:right w:val="none" w:sz="0" w:space="0" w:color="auto"/>
          </w:divBdr>
        </w:div>
        <w:div w:id="3214302">
          <w:marLeft w:val="0"/>
          <w:marRight w:val="0"/>
          <w:marTop w:val="0"/>
          <w:marBottom w:val="0"/>
          <w:divBdr>
            <w:top w:val="none" w:sz="0" w:space="0" w:color="auto"/>
            <w:left w:val="none" w:sz="0" w:space="0" w:color="auto"/>
            <w:bottom w:val="none" w:sz="0" w:space="0" w:color="auto"/>
            <w:right w:val="none" w:sz="0" w:space="0" w:color="auto"/>
          </w:divBdr>
        </w:div>
        <w:div w:id="146097637">
          <w:marLeft w:val="0"/>
          <w:marRight w:val="0"/>
          <w:marTop w:val="0"/>
          <w:marBottom w:val="0"/>
          <w:divBdr>
            <w:top w:val="none" w:sz="0" w:space="0" w:color="auto"/>
            <w:left w:val="none" w:sz="0" w:space="0" w:color="auto"/>
            <w:bottom w:val="none" w:sz="0" w:space="0" w:color="auto"/>
            <w:right w:val="none" w:sz="0" w:space="0" w:color="auto"/>
          </w:divBdr>
        </w:div>
        <w:div w:id="163132301">
          <w:marLeft w:val="0"/>
          <w:marRight w:val="0"/>
          <w:marTop w:val="0"/>
          <w:marBottom w:val="0"/>
          <w:divBdr>
            <w:top w:val="none" w:sz="0" w:space="0" w:color="auto"/>
            <w:left w:val="none" w:sz="0" w:space="0" w:color="auto"/>
            <w:bottom w:val="none" w:sz="0" w:space="0" w:color="auto"/>
            <w:right w:val="none" w:sz="0" w:space="0" w:color="auto"/>
          </w:divBdr>
        </w:div>
        <w:div w:id="967668084">
          <w:marLeft w:val="0"/>
          <w:marRight w:val="0"/>
          <w:marTop w:val="0"/>
          <w:marBottom w:val="0"/>
          <w:divBdr>
            <w:top w:val="none" w:sz="0" w:space="0" w:color="auto"/>
            <w:left w:val="none" w:sz="0" w:space="0" w:color="auto"/>
            <w:bottom w:val="none" w:sz="0" w:space="0" w:color="auto"/>
            <w:right w:val="none" w:sz="0" w:space="0" w:color="auto"/>
          </w:divBdr>
        </w:div>
      </w:divsChild>
    </w:div>
    <w:div w:id="728578811">
      <w:bodyDiv w:val="1"/>
      <w:marLeft w:val="0"/>
      <w:marRight w:val="0"/>
      <w:marTop w:val="0"/>
      <w:marBottom w:val="0"/>
      <w:divBdr>
        <w:top w:val="none" w:sz="0" w:space="0" w:color="auto"/>
        <w:left w:val="none" w:sz="0" w:space="0" w:color="auto"/>
        <w:bottom w:val="none" w:sz="0" w:space="0" w:color="auto"/>
        <w:right w:val="none" w:sz="0" w:space="0" w:color="auto"/>
      </w:divBdr>
      <w:divsChild>
        <w:div w:id="876897698">
          <w:marLeft w:val="360"/>
          <w:marRight w:val="0"/>
          <w:marTop w:val="200"/>
          <w:marBottom w:val="0"/>
          <w:divBdr>
            <w:top w:val="none" w:sz="0" w:space="0" w:color="auto"/>
            <w:left w:val="none" w:sz="0" w:space="0" w:color="auto"/>
            <w:bottom w:val="none" w:sz="0" w:space="0" w:color="auto"/>
            <w:right w:val="none" w:sz="0" w:space="0" w:color="auto"/>
          </w:divBdr>
        </w:div>
        <w:div w:id="1387216081">
          <w:marLeft w:val="360"/>
          <w:marRight w:val="0"/>
          <w:marTop w:val="200"/>
          <w:marBottom w:val="0"/>
          <w:divBdr>
            <w:top w:val="none" w:sz="0" w:space="0" w:color="auto"/>
            <w:left w:val="none" w:sz="0" w:space="0" w:color="auto"/>
            <w:bottom w:val="none" w:sz="0" w:space="0" w:color="auto"/>
            <w:right w:val="none" w:sz="0" w:space="0" w:color="auto"/>
          </w:divBdr>
        </w:div>
      </w:divsChild>
    </w:div>
    <w:div w:id="791285502">
      <w:bodyDiv w:val="1"/>
      <w:marLeft w:val="0"/>
      <w:marRight w:val="0"/>
      <w:marTop w:val="0"/>
      <w:marBottom w:val="0"/>
      <w:divBdr>
        <w:top w:val="none" w:sz="0" w:space="0" w:color="auto"/>
        <w:left w:val="none" w:sz="0" w:space="0" w:color="auto"/>
        <w:bottom w:val="none" w:sz="0" w:space="0" w:color="auto"/>
        <w:right w:val="none" w:sz="0" w:space="0" w:color="auto"/>
      </w:divBdr>
    </w:div>
    <w:div w:id="869759235">
      <w:bodyDiv w:val="1"/>
      <w:marLeft w:val="0"/>
      <w:marRight w:val="0"/>
      <w:marTop w:val="0"/>
      <w:marBottom w:val="0"/>
      <w:divBdr>
        <w:top w:val="none" w:sz="0" w:space="0" w:color="auto"/>
        <w:left w:val="none" w:sz="0" w:space="0" w:color="auto"/>
        <w:bottom w:val="none" w:sz="0" w:space="0" w:color="auto"/>
        <w:right w:val="none" w:sz="0" w:space="0" w:color="auto"/>
      </w:divBdr>
    </w:div>
    <w:div w:id="942420822">
      <w:bodyDiv w:val="1"/>
      <w:marLeft w:val="0"/>
      <w:marRight w:val="0"/>
      <w:marTop w:val="0"/>
      <w:marBottom w:val="0"/>
      <w:divBdr>
        <w:top w:val="none" w:sz="0" w:space="0" w:color="auto"/>
        <w:left w:val="none" w:sz="0" w:space="0" w:color="auto"/>
        <w:bottom w:val="none" w:sz="0" w:space="0" w:color="auto"/>
        <w:right w:val="none" w:sz="0" w:space="0" w:color="auto"/>
      </w:divBdr>
    </w:div>
    <w:div w:id="964963932">
      <w:bodyDiv w:val="1"/>
      <w:marLeft w:val="0"/>
      <w:marRight w:val="0"/>
      <w:marTop w:val="0"/>
      <w:marBottom w:val="0"/>
      <w:divBdr>
        <w:top w:val="none" w:sz="0" w:space="0" w:color="auto"/>
        <w:left w:val="none" w:sz="0" w:space="0" w:color="auto"/>
        <w:bottom w:val="none" w:sz="0" w:space="0" w:color="auto"/>
        <w:right w:val="none" w:sz="0" w:space="0" w:color="auto"/>
      </w:divBdr>
    </w:div>
    <w:div w:id="976107778">
      <w:bodyDiv w:val="1"/>
      <w:marLeft w:val="0"/>
      <w:marRight w:val="0"/>
      <w:marTop w:val="0"/>
      <w:marBottom w:val="0"/>
      <w:divBdr>
        <w:top w:val="none" w:sz="0" w:space="0" w:color="auto"/>
        <w:left w:val="none" w:sz="0" w:space="0" w:color="auto"/>
        <w:bottom w:val="none" w:sz="0" w:space="0" w:color="auto"/>
        <w:right w:val="none" w:sz="0" w:space="0" w:color="auto"/>
      </w:divBdr>
    </w:div>
    <w:div w:id="1056976584">
      <w:marLeft w:val="0"/>
      <w:marRight w:val="0"/>
      <w:marTop w:val="0"/>
      <w:marBottom w:val="0"/>
      <w:divBdr>
        <w:top w:val="none" w:sz="0" w:space="0" w:color="auto"/>
        <w:left w:val="none" w:sz="0" w:space="0" w:color="auto"/>
        <w:bottom w:val="none" w:sz="0" w:space="0" w:color="auto"/>
        <w:right w:val="none" w:sz="0" w:space="0" w:color="auto"/>
      </w:divBdr>
    </w:div>
    <w:div w:id="1056976585">
      <w:marLeft w:val="0"/>
      <w:marRight w:val="0"/>
      <w:marTop w:val="0"/>
      <w:marBottom w:val="0"/>
      <w:divBdr>
        <w:top w:val="none" w:sz="0" w:space="0" w:color="auto"/>
        <w:left w:val="none" w:sz="0" w:space="0" w:color="auto"/>
        <w:bottom w:val="none" w:sz="0" w:space="0" w:color="auto"/>
        <w:right w:val="none" w:sz="0" w:space="0" w:color="auto"/>
      </w:divBdr>
    </w:div>
    <w:div w:id="1056976586">
      <w:marLeft w:val="0"/>
      <w:marRight w:val="0"/>
      <w:marTop w:val="0"/>
      <w:marBottom w:val="0"/>
      <w:divBdr>
        <w:top w:val="none" w:sz="0" w:space="0" w:color="auto"/>
        <w:left w:val="none" w:sz="0" w:space="0" w:color="auto"/>
        <w:bottom w:val="none" w:sz="0" w:space="0" w:color="auto"/>
        <w:right w:val="none" w:sz="0" w:space="0" w:color="auto"/>
      </w:divBdr>
    </w:div>
    <w:div w:id="1056976587">
      <w:marLeft w:val="0"/>
      <w:marRight w:val="0"/>
      <w:marTop w:val="0"/>
      <w:marBottom w:val="0"/>
      <w:divBdr>
        <w:top w:val="none" w:sz="0" w:space="0" w:color="auto"/>
        <w:left w:val="none" w:sz="0" w:space="0" w:color="auto"/>
        <w:bottom w:val="none" w:sz="0" w:space="0" w:color="auto"/>
        <w:right w:val="none" w:sz="0" w:space="0" w:color="auto"/>
      </w:divBdr>
    </w:div>
    <w:div w:id="1056976588">
      <w:marLeft w:val="0"/>
      <w:marRight w:val="0"/>
      <w:marTop w:val="0"/>
      <w:marBottom w:val="0"/>
      <w:divBdr>
        <w:top w:val="none" w:sz="0" w:space="0" w:color="auto"/>
        <w:left w:val="none" w:sz="0" w:space="0" w:color="auto"/>
        <w:bottom w:val="none" w:sz="0" w:space="0" w:color="auto"/>
        <w:right w:val="none" w:sz="0" w:space="0" w:color="auto"/>
      </w:divBdr>
    </w:div>
    <w:div w:id="1056976589">
      <w:marLeft w:val="0"/>
      <w:marRight w:val="0"/>
      <w:marTop w:val="0"/>
      <w:marBottom w:val="0"/>
      <w:divBdr>
        <w:top w:val="none" w:sz="0" w:space="0" w:color="auto"/>
        <w:left w:val="none" w:sz="0" w:space="0" w:color="auto"/>
        <w:bottom w:val="none" w:sz="0" w:space="0" w:color="auto"/>
        <w:right w:val="none" w:sz="0" w:space="0" w:color="auto"/>
      </w:divBdr>
    </w:div>
    <w:div w:id="1056976590">
      <w:marLeft w:val="0"/>
      <w:marRight w:val="0"/>
      <w:marTop w:val="0"/>
      <w:marBottom w:val="0"/>
      <w:divBdr>
        <w:top w:val="none" w:sz="0" w:space="0" w:color="auto"/>
        <w:left w:val="none" w:sz="0" w:space="0" w:color="auto"/>
        <w:bottom w:val="none" w:sz="0" w:space="0" w:color="auto"/>
        <w:right w:val="none" w:sz="0" w:space="0" w:color="auto"/>
      </w:divBdr>
    </w:div>
    <w:div w:id="1056976591">
      <w:marLeft w:val="0"/>
      <w:marRight w:val="0"/>
      <w:marTop w:val="0"/>
      <w:marBottom w:val="0"/>
      <w:divBdr>
        <w:top w:val="none" w:sz="0" w:space="0" w:color="auto"/>
        <w:left w:val="none" w:sz="0" w:space="0" w:color="auto"/>
        <w:bottom w:val="none" w:sz="0" w:space="0" w:color="auto"/>
        <w:right w:val="none" w:sz="0" w:space="0" w:color="auto"/>
      </w:divBdr>
    </w:div>
    <w:div w:id="1056976592">
      <w:marLeft w:val="0"/>
      <w:marRight w:val="0"/>
      <w:marTop w:val="0"/>
      <w:marBottom w:val="0"/>
      <w:divBdr>
        <w:top w:val="none" w:sz="0" w:space="0" w:color="auto"/>
        <w:left w:val="none" w:sz="0" w:space="0" w:color="auto"/>
        <w:bottom w:val="none" w:sz="0" w:space="0" w:color="auto"/>
        <w:right w:val="none" w:sz="0" w:space="0" w:color="auto"/>
      </w:divBdr>
    </w:div>
    <w:div w:id="1056976593">
      <w:marLeft w:val="0"/>
      <w:marRight w:val="0"/>
      <w:marTop w:val="0"/>
      <w:marBottom w:val="0"/>
      <w:divBdr>
        <w:top w:val="none" w:sz="0" w:space="0" w:color="auto"/>
        <w:left w:val="none" w:sz="0" w:space="0" w:color="auto"/>
        <w:bottom w:val="none" w:sz="0" w:space="0" w:color="auto"/>
        <w:right w:val="none" w:sz="0" w:space="0" w:color="auto"/>
      </w:divBdr>
    </w:div>
    <w:div w:id="1056976598">
      <w:marLeft w:val="0"/>
      <w:marRight w:val="0"/>
      <w:marTop w:val="0"/>
      <w:marBottom w:val="0"/>
      <w:divBdr>
        <w:top w:val="none" w:sz="0" w:space="0" w:color="auto"/>
        <w:left w:val="none" w:sz="0" w:space="0" w:color="auto"/>
        <w:bottom w:val="none" w:sz="0" w:space="0" w:color="auto"/>
        <w:right w:val="none" w:sz="0" w:space="0" w:color="auto"/>
      </w:divBdr>
      <w:divsChild>
        <w:div w:id="1056976594">
          <w:marLeft w:val="0"/>
          <w:marRight w:val="0"/>
          <w:marTop w:val="0"/>
          <w:marBottom w:val="0"/>
          <w:divBdr>
            <w:top w:val="none" w:sz="0" w:space="0" w:color="auto"/>
            <w:left w:val="none" w:sz="0" w:space="0" w:color="auto"/>
            <w:bottom w:val="none" w:sz="0" w:space="0" w:color="auto"/>
            <w:right w:val="none" w:sz="0" w:space="0" w:color="auto"/>
          </w:divBdr>
        </w:div>
        <w:div w:id="1056976595">
          <w:marLeft w:val="0"/>
          <w:marRight w:val="0"/>
          <w:marTop w:val="0"/>
          <w:marBottom w:val="0"/>
          <w:divBdr>
            <w:top w:val="none" w:sz="0" w:space="0" w:color="auto"/>
            <w:left w:val="none" w:sz="0" w:space="0" w:color="auto"/>
            <w:bottom w:val="none" w:sz="0" w:space="0" w:color="auto"/>
            <w:right w:val="none" w:sz="0" w:space="0" w:color="auto"/>
          </w:divBdr>
        </w:div>
        <w:div w:id="1056976596">
          <w:marLeft w:val="0"/>
          <w:marRight w:val="0"/>
          <w:marTop w:val="0"/>
          <w:marBottom w:val="0"/>
          <w:divBdr>
            <w:top w:val="none" w:sz="0" w:space="0" w:color="auto"/>
            <w:left w:val="none" w:sz="0" w:space="0" w:color="auto"/>
            <w:bottom w:val="none" w:sz="0" w:space="0" w:color="auto"/>
            <w:right w:val="none" w:sz="0" w:space="0" w:color="auto"/>
          </w:divBdr>
        </w:div>
        <w:div w:id="1056976597">
          <w:marLeft w:val="0"/>
          <w:marRight w:val="0"/>
          <w:marTop w:val="0"/>
          <w:marBottom w:val="0"/>
          <w:divBdr>
            <w:top w:val="none" w:sz="0" w:space="0" w:color="auto"/>
            <w:left w:val="none" w:sz="0" w:space="0" w:color="auto"/>
            <w:bottom w:val="none" w:sz="0" w:space="0" w:color="auto"/>
            <w:right w:val="none" w:sz="0" w:space="0" w:color="auto"/>
          </w:divBdr>
        </w:div>
        <w:div w:id="1056976599">
          <w:marLeft w:val="0"/>
          <w:marRight w:val="0"/>
          <w:marTop w:val="0"/>
          <w:marBottom w:val="0"/>
          <w:divBdr>
            <w:top w:val="none" w:sz="0" w:space="0" w:color="auto"/>
            <w:left w:val="none" w:sz="0" w:space="0" w:color="auto"/>
            <w:bottom w:val="none" w:sz="0" w:space="0" w:color="auto"/>
            <w:right w:val="none" w:sz="0" w:space="0" w:color="auto"/>
          </w:divBdr>
        </w:div>
        <w:div w:id="1056976600">
          <w:marLeft w:val="0"/>
          <w:marRight w:val="0"/>
          <w:marTop w:val="0"/>
          <w:marBottom w:val="0"/>
          <w:divBdr>
            <w:top w:val="none" w:sz="0" w:space="0" w:color="auto"/>
            <w:left w:val="none" w:sz="0" w:space="0" w:color="auto"/>
            <w:bottom w:val="none" w:sz="0" w:space="0" w:color="auto"/>
            <w:right w:val="none" w:sz="0" w:space="0" w:color="auto"/>
          </w:divBdr>
        </w:div>
        <w:div w:id="1056976601">
          <w:marLeft w:val="0"/>
          <w:marRight w:val="0"/>
          <w:marTop w:val="0"/>
          <w:marBottom w:val="0"/>
          <w:divBdr>
            <w:top w:val="none" w:sz="0" w:space="0" w:color="auto"/>
            <w:left w:val="none" w:sz="0" w:space="0" w:color="auto"/>
            <w:bottom w:val="none" w:sz="0" w:space="0" w:color="auto"/>
            <w:right w:val="none" w:sz="0" w:space="0" w:color="auto"/>
          </w:divBdr>
        </w:div>
      </w:divsChild>
    </w:div>
    <w:div w:id="1056976602">
      <w:marLeft w:val="0"/>
      <w:marRight w:val="0"/>
      <w:marTop w:val="0"/>
      <w:marBottom w:val="0"/>
      <w:divBdr>
        <w:top w:val="none" w:sz="0" w:space="0" w:color="auto"/>
        <w:left w:val="none" w:sz="0" w:space="0" w:color="auto"/>
        <w:bottom w:val="none" w:sz="0" w:space="0" w:color="auto"/>
        <w:right w:val="none" w:sz="0" w:space="0" w:color="auto"/>
      </w:divBdr>
    </w:div>
    <w:div w:id="1056976603">
      <w:marLeft w:val="0"/>
      <w:marRight w:val="0"/>
      <w:marTop w:val="0"/>
      <w:marBottom w:val="0"/>
      <w:divBdr>
        <w:top w:val="none" w:sz="0" w:space="0" w:color="auto"/>
        <w:left w:val="none" w:sz="0" w:space="0" w:color="auto"/>
        <w:bottom w:val="none" w:sz="0" w:space="0" w:color="auto"/>
        <w:right w:val="none" w:sz="0" w:space="0" w:color="auto"/>
      </w:divBdr>
    </w:div>
    <w:div w:id="1056976604">
      <w:marLeft w:val="0"/>
      <w:marRight w:val="0"/>
      <w:marTop w:val="0"/>
      <w:marBottom w:val="0"/>
      <w:divBdr>
        <w:top w:val="none" w:sz="0" w:space="0" w:color="auto"/>
        <w:left w:val="none" w:sz="0" w:space="0" w:color="auto"/>
        <w:bottom w:val="none" w:sz="0" w:space="0" w:color="auto"/>
        <w:right w:val="none" w:sz="0" w:space="0" w:color="auto"/>
      </w:divBdr>
    </w:div>
    <w:div w:id="1211304699">
      <w:bodyDiv w:val="1"/>
      <w:marLeft w:val="0"/>
      <w:marRight w:val="0"/>
      <w:marTop w:val="0"/>
      <w:marBottom w:val="0"/>
      <w:divBdr>
        <w:top w:val="none" w:sz="0" w:space="0" w:color="auto"/>
        <w:left w:val="none" w:sz="0" w:space="0" w:color="auto"/>
        <w:bottom w:val="none" w:sz="0" w:space="0" w:color="auto"/>
        <w:right w:val="none" w:sz="0" w:space="0" w:color="auto"/>
      </w:divBdr>
    </w:div>
    <w:div w:id="1474060593">
      <w:bodyDiv w:val="1"/>
      <w:marLeft w:val="0"/>
      <w:marRight w:val="0"/>
      <w:marTop w:val="0"/>
      <w:marBottom w:val="0"/>
      <w:divBdr>
        <w:top w:val="none" w:sz="0" w:space="0" w:color="auto"/>
        <w:left w:val="none" w:sz="0" w:space="0" w:color="auto"/>
        <w:bottom w:val="none" w:sz="0" w:space="0" w:color="auto"/>
        <w:right w:val="none" w:sz="0" w:space="0" w:color="auto"/>
      </w:divBdr>
      <w:divsChild>
        <w:div w:id="499735824">
          <w:marLeft w:val="547"/>
          <w:marRight w:val="0"/>
          <w:marTop w:val="115"/>
          <w:marBottom w:val="0"/>
          <w:divBdr>
            <w:top w:val="none" w:sz="0" w:space="0" w:color="auto"/>
            <w:left w:val="none" w:sz="0" w:space="0" w:color="auto"/>
            <w:bottom w:val="none" w:sz="0" w:space="0" w:color="auto"/>
            <w:right w:val="none" w:sz="0" w:space="0" w:color="auto"/>
          </w:divBdr>
        </w:div>
        <w:div w:id="804469702">
          <w:marLeft w:val="547"/>
          <w:marRight w:val="0"/>
          <w:marTop w:val="115"/>
          <w:marBottom w:val="0"/>
          <w:divBdr>
            <w:top w:val="none" w:sz="0" w:space="0" w:color="auto"/>
            <w:left w:val="none" w:sz="0" w:space="0" w:color="auto"/>
            <w:bottom w:val="none" w:sz="0" w:space="0" w:color="auto"/>
            <w:right w:val="none" w:sz="0" w:space="0" w:color="auto"/>
          </w:divBdr>
        </w:div>
        <w:div w:id="824853743">
          <w:marLeft w:val="547"/>
          <w:marRight w:val="0"/>
          <w:marTop w:val="115"/>
          <w:marBottom w:val="0"/>
          <w:divBdr>
            <w:top w:val="none" w:sz="0" w:space="0" w:color="auto"/>
            <w:left w:val="none" w:sz="0" w:space="0" w:color="auto"/>
            <w:bottom w:val="none" w:sz="0" w:space="0" w:color="auto"/>
            <w:right w:val="none" w:sz="0" w:space="0" w:color="auto"/>
          </w:divBdr>
        </w:div>
        <w:div w:id="847137312">
          <w:marLeft w:val="547"/>
          <w:marRight w:val="0"/>
          <w:marTop w:val="115"/>
          <w:marBottom w:val="0"/>
          <w:divBdr>
            <w:top w:val="none" w:sz="0" w:space="0" w:color="auto"/>
            <w:left w:val="none" w:sz="0" w:space="0" w:color="auto"/>
            <w:bottom w:val="none" w:sz="0" w:space="0" w:color="auto"/>
            <w:right w:val="none" w:sz="0" w:space="0" w:color="auto"/>
          </w:divBdr>
        </w:div>
      </w:divsChild>
    </w:div>
    <w:div w:id="1621952185">
      <w:bodyDiv w:val="1"/>
      <w:marLeft w:val="0"/>
      <w:marRight w:val="0"/>
      <w:marTop w:val="0"/>
      <w:marBottom w:val="0"/>
      <w:divBdr>
        <w:top w:val="none" w:sz="0" w:space="0" w:color="auto"/>
        <w:left w:val="none" w:sz="0" w:space="0" w:color="auto"/>
        <w:bottom w:val="none" w:sz="0" w:space="0" w:color="auto"/>
        <w:right w:val="none" w:sz="0" w:space="0" w:color="auto"/>
      </w:divBdr>
    </w:div>
    <w:div w:id="1632174838">
      <w:bodyDiv w:val="1"/>
      <w:marLeft w:val="0"/>
      <w:marRight w:val="0"/>
      <w:marTop w:val="0"/>
      <w:marBottom w:val="0"/>
      <w:divBdr>
        <w:top w:val="none" w:sz="0" w:space="0" w:color="auto"/>
        <w:left w:val="none" w:sz="0" w:space="0" w:color="auto"/>
        <w:bottom w:val="none" w:sz="0" w:space="0" w:color="auto"/>
        <w:right w:val="none" w:sz="0" w:space="0" w:color="auto"/>
      </w:divBdr>
    </w:div>
    <w:div w:id="1802337589">
      <w:bodyDiv w:val="1"/>
      <w:marLeft w:val="0"/>
      <w:marRight w:val="0"/>
      <w:marTop w:val="0"/>
      <w:marBottom w:val="0"/>
      <w:divBdr>
        <w:top w:val="none" w:sz="0" w:space="0" w:color="auto"/>
        <w:left w:val="none" w:sz="0" w:space="0" w:color="auto"/>
        <w:bottom w:val="none" w:sz="0" w:space="0" w:color="auto"/>
        <w:right w:val="none" w:sz="0" w:space="0" w:color="auto"/>
      </w:divBdr>
    </w:div>
    <w:div w:id="2059165718">
      <w:bodyDiv w:val="1"/>
      <w:marLeft w:val="0"/>
      <w:marRight w:val="0"/>
      <w:marTop w:val="0"/>
      <w:marBottom w:val="0"/>
      <w:divBdr>
        <w:top w:val="none" w:sz="0" w:space="0" w:color="auto"/>
        <w:left w:val="none" w:sz="0" w:space="0" w:color="auto"/>
        <w:bottom w:val="none" w:sz="0" w:space="0" w:color="auto"/>
        <w:right w:val="none" w:sz="0" w:space="0" w:color="auto"/>
      </w:divBdr>
      <w:divsChild>
        <w:div w:id="846948357">
          <w:marLeft w:val="360"/>
          <w:marRight w:val="0"/>
          <w:marTop w:val="200"/>
          <w:marBottom w:val="0"/>
          <w:divBdr>
            <w:top w:val="none" w:sz="0" w:space="0" w:color="auto"/>
            <w:left w:val="none" w:sz="0" w:space="0" w:color="auto"/>
            <w:bottom w:val="none" w:sz="0" w:space="0" w:color="auto"/>
            <w:right w:val="none" w:sz="0" w:space="0" w:color="auto"/>
          </w:divBdr>
        </w:div>
        <w:div w:id="952975485">
          <w:marLeft w:val="360"/>
          <w:marRight w:val="0"/>
          <w:marTop w:val="200"/>
          <w:marBottom w:val="0"/>
          <w:divBdr>
            <w:top w:val="none" w:sz="0" w:space="0" w:color="auto"/>
            <w:left w:val="none" w:sz="0" w:space="0" w:color="auto"/>
            <w:bottom w:val="none" w:sz="0" w:space="0" w:color="auto"/>
            <w:right w:val="none" w:sz="0" w:space="0" w:color="auto"/>
          </w:divBdr>
        </w:div>
        <w:div w:id="1503206643">
          <w:marLeft w:val="360"/>
          <w:marRight w:val="0"/>
          <w:marTop w:val="200"/>
          <w:marBottom w:val="0"/>
          <w:divBdr>
            <w:top w:val="none" w:sz="0" w:space="0" w:color="auto"/>
            <w:left w:val="none" w:sz="0" w:space="0" w:color="auto"/>
            <w:bottom w:val="none" w:sz="0" w:space="0" w:color="auto"/>
            <w:right w:val="none" w:sz="0" w:space="0" w:color="auto"/>
          </w:divBdr>
        </w:div>
        <w:div w:id="1920409305">
          <w:marLeft w:val="360"/>
          <w:marRight w:val="0"/>
          <w:marTop w:val="200"/>
          <w:marBottom w:val="0"/>
          <w:divBdr>
            <w:top w:val="none" w:sz="0" w:space="0" w:color="auto"/>
            <w:left w:val="none" w:sz="0" w:space="0" w:color="auto"/>
            <w:bottom w:val="none" w:sz="0" w:space="0" w:color="auto"/>
            <w:right w:val="none" w:sz="0" w:space="0" w:color="auto"/>
          </w:divBdr>
        </w:div>
      </w:divsChild>
    </w:div>
    <w:div w:id="2062364534">
      <w:bodyDiv w:val="1"/>
      <w:marLeft w:val="0"/>
      <w:marRight w:val="0"/>
      <w:marTop w:val="0"/>
      <w:marBottom w:val="0"/>
      <w:divBdr>
        <w:top w:val="none" w:sz="0" w:space="0" w:color="auto"/>
        <w:left w:val="none" w:sz="0" w:space="0" w:color="auto"/>
        <w:bottom w:val="none" w:sz="0" w:space="0" w:color="auto"/>
        <w:right w:val="none" w:sz="0" w:space="0" w:color="auto"/>
      </w:divBdr>
      <w:divsChild>
        <w:div w:id="1575310683">
          <w:marLeft w:val="0"/>
          <w:marRight w:val="0"/>
          <w:marTop w:val="0"/>
          <w:marBottom w:val="0"/>
          <w:divBdr>
            <w:top w:val="none" w:sz="0" w:space="0" w:color="auto"/>
            <w:left w:val="none" w:sz="0" w:space="0" w:color="auto"/>
            <w:bottom w:val="none" w:sz="0" w:space="0" w:color="auto"/>
            <w:right w:val="none" w:sz="0" w:space="0" w:color="auto"/>
          </w:divBdr>
        </w:div>
        <w:div w:id="616105987">
          <w:marLeft w:val="0"/>
          <w:marRight w:val="0"/>
          <w:marTop w:val="0"/>
          <w:marBottom w:val="0"/>
          <w:divBdr>
            <w:top w:val="none" w:sz="0" w:space="0" w:color="auto"/>
            <w:left w:val="none" w:sz="0" w:space="0" w:color="auto"/>
            <w:bottom w:val="none" w:sz="0" w:space="0" w:color="auto"/>
            <w:right w:val="none" w:sz="0" w:space="0" w:color="auto"/>
          </w:divBdr>
        </w:div>
        <w:div w:id="265886721">
          <w:marLeft w:val="0"/>
          <w:marRight w:val="0"/>
          <w:marTop w:val="0"/>
          <w:marBottom w:val="0"/>
          <w:divBdr>
            <w:top w:val="none" w:sz="0" w:space="0" w:color="auto"/>
            <w:left w:val="none" w:sz="0" w:space="0" w:color="auto"/>
            <w:bottom w:val="none" w:sz="0" w:space="0" w:color="auto"/>
            <w:right w:val="none" w:sz="0" w:space="0" w:color="auto"/>
          </w:divBdr>
        </w:div>
        <w:div w:id="1363286352">
          <w:marLeft w:val="0"/>
          <w:marRight w:val="0"/>
          <w:marTop w:val="0"/>
          <w:marBottom w:val="0"/>
          <w:divBdr>
            <w:top w:val="none" w:sz="0" w:space="0" w:color="auto"/>
            <w:left w:val="none" w:sz="0" w:space="0" w:color="auto"/>
            <w:bottom w:val="none" w:sz="0" w:space="0" w:color="auto"/>
            <w:right w:val="none" w:sz="0" w:space="0" w:color="auto"/>
          </w:divBdr>
        </w:div>
        <w:div w:id="1173304148">
          <w:marLeft w:val="0"/>
          <w:marRight w:val="0"/>
          <w:marTop w:val="0"/>
          <w:marBottom w:val="0"/>
          <w:divBdr>
            <w:top w:val="none" w:sz="0" w:space="0" w:color="auto"/>
            <w:left w:val="none" w:sz="0" w:space="0" w:color="auto"/>
            <w:bottom w:val="none" w:sz="0" w:space="0" w:color="auto"/>
            <w:right w:val="none" w:sz="0" w:space="0" w:color="auto"/>
          </w:divBdr>
        </w:div>
        <w:div w:id="903371656">
          <w:marLeft w:val="0"/>
          <w:marRight w:val="0"/>
          <w:marTop w:val="0"/>
          <w:marBottom w:val="0"/>
          <w:divBdr>
            <w:top w:val="none" w:sz="0" w:space="0" w:color="auto"/>
            <w:left w:val="none" w:sz="0" w:space="0" w:color="auto"/>
            <w:bottom w:val="none" w:sz="0" w:space="0" w:color="auto"/>
            <w:right w:val="none" w:sz="0" w:space="0" w:color="auto"/>
          </w:divBdr>
        </w:div>
        <w:div w:id="1030372500">
          <w:marLeft w:val="0"/>
          <w:marRight w:val="0"/>
          <w:marTop w:val="0"/>
          <w:marBottom w:val="0"/>
          <w:divBdr>
            <w:top w:val="none" w:sz="0" w:space="0" w:color="auto"/>
            <w:left w:val="none" w:sz="0" w:space="0" w:color="auto"/>
            <w:bottom w:val="none" w:sz="0" w:space="0" w:color="auto"/>
            <w:right w:val="none" w:sz="0" w:space="0" w:color="auto"/>
          </w:divBdr>
        </w:div>
        <w:div w:id="375475047">
          <w:marLeft w:val="0"/>
          <w:marRight w:val="0"/>
          <w:marTop w:val="0"/>
          <w:marBottom w:val="0"/>
          <w:divBdr>
            <w:top w:val="none" w:sz="0" w:space="0" w:color="auto"/>
            <w:left w:val="none" w:sz="0" w:space="0" w:color="auto"/>
            <w:bottom w:val="none" w:sz="0" w:space="0" w:color="auto"/>
            <w:right w:val="none" w:sz="0" w:space="0" w:color="auto"/>
          </w:divBdr>
        </w:div>
        <w:div w:id="1221747794">
          <w:marLeft w:val="0"/>
          <w:marRight w:val="0"/>
          <w:marTop w:val="0"/>
          <w:marBottom w:val="0"/>
          <w:divBdr>
            <w:top w:val="none" w:sz="0" w:space="0" w:color="auto"/>
            <w:left w:val="none" w:sz="0" w:space="0" w:color="auto"/>
            <w:bottom w:val="none" w:sz="0" w:space="0" w:color="auto"/>
            <w:right w:val="none" w:sz="0" w:space="0" w:color="auto"/>
          </w:divBdr>
        </w:div>
        <w:div w:id="845485863">
          <w:marLeft w:val="0"/>
          <w:marRight w:val="0"/>
          <w:marTop w:val="0"/>
          <w:marBottom w:val="0"/>
          <w:divBdr>
            <w:top w:val="none" w:sz="0" w:space="0" w:color="auto"/>
            <w:left w:val="none" w:sz="0" w:space="0" w:color="auto"/>
            <w:bottom w:val="none" w:sz="0" w:space="0" w:color="auto"/>
            <w:right w:val="none" w:sz="0" w:space="0" w:color="auto"/>
          </w:divBdr>
        </w:div>
        <w:div w:id="852383070">
          <w:marLeft w:val="0"/>
          <w:marRight w:val="0"/>
          <w:marTop w:val="0"/>
          <w:marBottom w:val="0"/>
          <w:divBdr>
            <w:top w:val="none" w:sz="0" w:space="0" w:color="auto"/>
            <w:left w:val="none" w:sz="0" w:space="0" w:color="auto"/>
            <w:bottom w:val="none" w:sz="0" w:space="0" w:color="auto"/>
            <w:right w:val="none" w:sz="0" w:space="0" w:color="auto"/>
          </w:divBdr>
        </w:div>
        <w:div w:id="211504004">
          <w:marLeft w:val="0"/>
          <w:marRight w:val="0"/>
          <w:marTop w:val="0"/>
          <w:marBottom w:val="0"/>
          <w:divBdr>
            <w:top w:val="none" w:sz="0" w:space="0" w:color="auto"/>
            <w:left w:val="none" w:sz="0" w:space="0" w:color="auto"/>
            <w:bottom w:val="none" w:sz="0" w:space="0" w:color="auto"/>
            <w:right w:val="none" w:sz="0" w:space="0" w:color="auto"/>
          </w:divBdr>
        </w:div>
        <w:div w:id="368649482">
          <w:marLeft w:val="0"/>
          <w:marRight w:val="0"/>
          <w:marTop w:val="0"/>
          <w:marBottom w:val="0"/>
          <w:divBdr>
            <w:top w:val="none" w:sz="0" w:space="0" w:color="auto"/>
            <w:left w:val="none" w:sz="0" w:space="0" w:color="auto"/>
            <w:bottom w:val="none" w:sz="0" w:space="0" w:color="auto"/>
            <w:right w:val="none" w:sz="0" w:space="0" w:color="auto"/>
          </w:divBdr>
        </w:div>
        <w:div w:id="1530606030">
          <w:marLeft w:val="0"/>
          <w:marRight w:val="0"/>
          <w:marTop w:val="0"/>
          <w:marBottom w:val="0"/>
          <w:divBdr>
            <w:top w:val="none" w:sz="0" w:space="0" w:color="auto"/>
            <w:left w:val="none" w:sz="0" w:space="0" w:color="auto"/>
            <w:bottom w:val="none" w:sz="0" w:space="0" w:color="auto"/>
            <w:right w:val="none" w:sz="0" w:space="0" w:color="auto"/>
          </w:divBdr>
        </w:div>
        <w:div w:id="1049499068">
          <w:marLeft w:val="0"/>
          <w:marRight w:val="0"/>
          <w:marTop w:val="0"/>
          <w:marBottom w:val="0"/>
          <w:divBdr>
            <w:top w:val="none" w:sz="0" w:space="0" w:color="auto"/>
            <w:left w:val="none" w:sz="0" w:space="0" w:color="auto"/>
            <w:bottom w:val="none" w:sz="0" w:space="0" w:color="auto"/>
            <w:right w:val="none" w:sz="0" w:space="0" w:color="auto"/>
          </w:divBdr>
        </w:div>
        <w:div w:id="394085633">
          <w:marLeft w:val="0"/>
          <w:marRight w:val="0"/>
          <w:marTop w:val="0"/>
          <w:marBottom w:val="0"/>
          <w:divBdr>
            <w:top w:val="none" w:sz="0" w:space="0" w:color="auto"/>
            <w:left w:val="none" w:sz="0" w:space="0" w:color="auto"/>
            <w:bottom w:val="none" w:sz="0" w:space="0" w:color="auto"/>
            <w:right w:val="none" w:sz="0" w:space="0" w:color="auto"/>
          </w:divBdr>
        </w:div>
        <w:div w:id="1470243391">
          <w:marLeft w:val="0"/>
          <w:marRight w:val="0"/>
          <w:marTop w:val="0"/>
          <w:marBottom w:val="0"/>
          <w:divBdr>
            <w:top w:val="none" w:sz="0" w:space="0" w:color="auto"/>
            <w:left w:val="none" w:sz="0" w:space="0" w:color="auto"/>
            <w:bottom w:val="none" w:sz="0" w:space="0" w:color="auto"/>
            <w:right w:val="none" w:sz="0" w:space="0" w:color="auto"/>
          </w:divBdr>
        </w:div>
        <w:div w:id="1309936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etest.lt/" TargetMode="External" Id="Rf25b98c379b74eca"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55B00802292AC144BDEAD9EAA80D2257" ma:contentTypeVersion="2" ma:contentTypeDescription="Kurkite naują dokumentą." ma:contentTypeScope="" ma:versionID="2fe7e88a19fd811a422190ac36c831d1">
  <xsd:schema xmlns:xsd="http://www.w3.org/2001/XMLSchema" xmlns:xs="http://www.w3.org/2001/XMLSchema" xmlns:p="http://schemas.microsoft.com/office/2006/metadata/properties" xmlns:ns2="8e7abff6-188f-484c-9ff4-96bab00c25b7" targetNamespace="http://schemas.microsoft.com/office/2006/metadata/properties" ma:root="true" ma:fieldsID="3460816658367ddfb42c3a5395f03756" ns2:_="">
    <xsd:import namespace="8e7abff6-188f-484c-9ff4-96bab00c25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abff6-188f-484c-9ff4-96bab00c2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D3C22-5710-4034-8918-1D06F4BFB856}"/>
</file>

<file path=customXml/itemProps2.xml><?xml version="1.0" encoding="utf-8"?>
<ds:datastoreItem xmlns:ds="http://schemas.openxmlformats.org/officeDocument/2006/customXml" ds:itemID="{714E8FBD-84BD-45D6-8364-E01721B6406A}">
  <ds:schemaRefs>
    <ds:schemaRef ds:uri="http://schemas.microsoft.com/sharepoint/v3/contenttype/forms"/>
  </ds:schemaRefs>
</ds:datastoreItem>
</file>

<file path=customXml/itemProps3.xml><?xml version="1.0" encoding="utf-8"?>
<ds:datastoreItem xmlns:ds="http://schemas.openxmlformats.org/officeDocument/2006/customXml" ds:itemID="{4F05BB82-BE14-4E46-BF5C-0B43B9D73BE0}">
  <ds:schemaRefs>
    <ds:schemaRef ds:uri="http://schemas.microsoft.com/office/2006/metadata/properties"/>
  </ds:schemaRefs>
</ds:datastoreItem>
</file>

<file path=customXml/itemProps4.xml><?xml version="1.0" encoding="utf-8"?>
<ds:datastoreItem xmlns:ds="http://schemas.openxmlformats.org/officeDocument/2006/customXml" ds:itemID="{2072944E-2C96-4186-9FCA-A2D33519394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 Modelio sandara.docx</dc:title>
  <dc:subject/>
  <dc:creator>Laima</dc:creator>
  <cp:keywords/>
  <dc:description/>
  <cp:lastModifiedBy>Indrė Jablonskienė</cp:lastModifiedBy>
  <cp:revision>23</cp:revision>
  <cp:lastPrinted>2015-11-25T17:54:00Z</cp:lastPrinted>
  <dcterms:created xsi:type="dcterms:W3CDTF">2022-05-27T05:12:00Z</dcterms:created>
  <dcterms:modified xsi:type="dcterms:W3CDTF">2022-08-29T06:42:47Z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0x01010055B00802292AC144BDEAD9EAA80D2257</vt:lpwstr>
  </property>
</Properties>
</file>